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45D3" w:rsidRPr="00D04CF5" w:rsidRDefault="00895427" w:rsidP="00334625">
      <w:pPr>
        <w:spacing w:after="240" w:line="252" w:lineRule="auto"/>
        <w:jc w:val="center"/>
        <w:rPr>
          <w:rFonts w:ascii="Arial" w:eastAsia="Rockwell" w:hAnsi="Arial" w:cs="Arial"/>
          <w:color w:val="272425"/>
          <w:sz w:val="24"/>
        </w:rPr>
      </w:pPr>
      <w:r>
        <w:rPr>
          <w:rFonts w:ascii="Arial" w:eastAsia="Rockwell" w:hAnsi="Arial" w:cs="Arial"/>
          <w:color w:val="272425"/>
          <w:sz w:val="24"/>
        </w:rPr>
        <w:t>Adult Alcohol Use</w:t>
      </w:r>
    </w:p>
    <w:p w:rsidR="00D21D45" w:rsidRDefault="00D21D45" w:rsidP="00D21D45">
      <w:pPr>
        <w:spacing w:after="508" w:line="252" w:lineRule="auto"/>
        <w:ind w:firstLine="4"/>
        <w:rPr>
          <w:rFonts w:ascii="Arial" w:eastAsia="Rockwell" w:hAnsi="Arial" w:cs="Arial"/>
          <w:color w:val="272425"/>
          <w:sz w:val="26"/>
        </w:rPr>
      </w:pPr>
      <w:r>
        <w:rPr>
          <w:noProof/>
        </w:rPr>
        <mc:AlternateContent>
          <mc:Choice Requires="wps">
            <w:drawing>
              <wp:anchor distT="0" distB="0" distL="114300" distR="114300" simplePos="0" relativeHeight="251664384" behindDoc="0" locked="0" layoutInCell="1" allowOverlap="1" wp14:anchorId="7FDB3627" wp14:editId="17B97F24">
                <wp:simplePos x="0" y="0"/>
                <wp:positionH relativeFrom="margin">
                  <wp:align>left</wp:align>
                </wp:positionH>
                <wp:positionV relativeFrom="paragraph">
                  <wp:posOffset>131822</wp:posOffset>
                </wp:positionV>
                <wp:extent cx="6591935" cy="436880"/>
                <wp:effectExtent l="0" t="0" r="0" b="1270"/>
                <wp:wrapNone/>
                <wp:docPr id="1" name="Rectangle 1"/>
                <wp:cNvGraphicFramePr/>
                <a:graphic xmlns:a="http://schemas.openxmlformats.org/drawingml/2006/main">
                  <a:graphicData uri="http://schemas.microsoft.com/office/word/2010/wordprocessingShape">
                    <wps:wsp>
                      <wps:cNvSpPr/>
                      <wps:spPr>
                        <a:xfrm>
                          <a:off x="0" y="0"/>
                          <a:ext cx="6591935"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21D45" w:rsidRPr="00341B1F" w:rsidRDefault="00D21D45" w:rsidP="00F94A14">
                            <w:pPr>
                              <w:spacing w:after="0"/>
                              <w:jc w:val="center"/>
                              <w:rPr>
                                <w:rFonts w:ascii="Arial Rounded MT Bold" w:hAnsi="Arial Rounded MT Bold" w:cs="Aharoni"/>
                                <w:b/>
                                <w:color w:val="FFFFFF" w:themeColor="background1"/>
                                <w:sz w:val="40"/>
                              </w:rPr>
                            </w:pPr>
                            <w:r>
                              <w:rPr>
                                <w:rFonts w:ascii="Arial Rounded MT Bold" w:hAnsi="Arial Rounded MT Bold" w:cs="Aharoni"/>
                                <w:b/>
                                <w:color w:val="FFFFFF" w:themeColor="background1"/>
                                <w:sz w:val="40"/>
                              </w:rPr>
                              <w:t xml:space="preserve">Ready to cut back </w:t>
                            </w:r>
                            <w:proofErr w:type="gramStart"/>
                            <w:r>
                              <w:rPr>
                                <w:rFonts w:ascii="Arial Rounded MT Bold" w:hAnsi="Arial Rounded MT Bold" w:cs="Aharoni"/>
                                <w:b/>
                                <w:color w:val="FFFFFF" w:themeColor="background1"/>
                                <w:sz w:val="40"/>
                              </w:rPr>
                              <w:t>your</w:t>
                            </w:r>
                            <w:proofErr w:type="gramEnd"/>
                            <w:r>
                              <w:rPr>
                                <w:rFonts w:ascii="Arial Rounded MT Bold" w:hAnsi="Arial Rounded MT Bold" w:cs="Aharoni"/>
                                <w:b/>
                                <w:color w:val="FFFFFF" w:themeColor="background1"/>
                                <w:sz w:val="40"/>
                              </w:rPr>
                              <w:t xml:space="preserve"> drinking?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FDB3627" id="Rectangle 1" o:spid="_x0000_s1026" style="position:absolute;left:0;text-align:left;margin-left:0;margin-top:10.4pt;width:519.05pt;height:34.4pt;z-index:25166438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" fillcolor="#375623 [1609]" stroked="f" strokeweight="1pt">
                <v:textbox>
                  <w:txbxContent>
                    <w:p w:rsidR="00D21D45" w:rsidRPr="00341B1F" w:rsidRDefault="00D21D45" w:rsidP="00F94A14">
                      <w:pPr>
                        <w:spacing w:after="0"/>
                        <w:jc w:val="center"/>
                        <w:rPr>
                          <w:rFonts w:ascii="Arial Rounded MT Bold" w:hAnsi="Arial Rounded MT Bold" w:cs="Aharoni"/>
                          <w:b/>
                          <w:color w:val="FFFFFF" w:themeColor="background1"/>
                          <w:sz w:val="40"/>
                        </w:rPr>
                      </w:pPr>
                      <w:r>
                        <w:rPr>
                          <w:rFonts w:ascii="Arial Rounded MT Bold" w:hAnsi="Arial Rounded MT Bold" w:cs="Aharoni"/>
                          <w:b/>
                          <w:color w:val="FFFFFF" w:themeColor="background1"/>
                          <w:sz w:val="40"/>
                        </w:rPr>
                        <w:t xml:space="preserve">Ready to cut back </w:t>
                      </w:r>
                      <w:proofErr w:type="gramStart"/>
                      <w:r>
                        <w:rPr>
                          <w:rFonts w:ascii="Arial Rounded MT Bold" w:hAnsi="Arial Rounded MT Bold" w:cs="Aharoni"/>
                          <w:b/>
                          <w:color w:val="FFFFFF" w:themeColor="background1"/>
                          <w:sz w:val="40"/>
                        </w:rPr>
                        <w:t>your</w:t>
                      </w:r>
                      <w:proofErr w:type="gramEnd"/>
                      <w:r>
                        <w:rPr>
                          <w:rFonts w:ascii="Arial Rounded MT Bold" w:hAnsi="Arial Rounded MT Bold" w:cs="Aharoni"/>
                          <w:b/>
                          <w:color w:val="FFFFFF" w:themeColor="background1"/>
                          <w:sz w:val="40"/>
                        </w:rPr>
                        <w:t xml:space="preserve"> drinking?</w:t>
                      </w:r>
                    </w:p>
                  </w:txbxContent>
                </v:textbox>
                <w10:wrap anchorx="margin"/>
              </v:rect>
            </w:pict>
          </mc:Fallback>
        </mc:AlternateContent>
      </w:r>
    </w:p>
    <w:p w:rsidR="00D21D45" w:rsidRDefault="00D21D45" w:rsidP="00D21D45">
      <w:pPr>
        <w:spacing w:after="0" w:line="252" w:lineRule="auto"/>
        <w:rPr>
          <w:rFonts w:ascii="Arial" w:eastAsia="Rockwell" w:hAnsi="Arial" w:cs="Arial"/>
          <w:color w:val="272425"/>
          <w:sz w:val="26"/>
        </w:rPr>
      </w:pPr>
    </w:p>
    <w:p w:rsidR="00D21D45" w:rsidRDefault="00E23005" w:rsidP="00D21D45">
      <w:pPr>
        <w:spacing w:after="0" w:line="252" w:lineRule="auto"/>
        <w:rPr>
          <w:rFonts w:ascii="Arial" w:eastAsia="Rockwell" w:hAnsi="Arial" w:cs="Arial"/>
          <w:color w:val="272425"/>
          <w:sz w:val="24"/>
          <w:szCs w:val="24"/>
        </w:rPr>
      </w:pPr>
      <w:r w:rsidRPr="00D21D45">
        <w:rPr>
          <w:rFonts w:ascii="Arial" w:eastAsia="Rockwell" w:hAnsi="Arial" w:cs="Arial"/>
          <w:color w:val="272425"/>
          <w:sz w:val="24"/>
          <w:szCs w:val="24"/>
        </w:rPr>
        <w:t>If so, start</w:t>
      </w:r>
      <w:r w:rsidR="00C545D3">
        <w:rPr>
          <w:rFonts w:ascii="Arial" w:eastAsia="Rockwell" w:hAnsi="Arial" w:cs="Arial"/>
          <w:color w:val="272425"/>
          <w:sz w:val="24"/>
          <w:szCs w:val="24"/>
        </w:rPr>
        <w:t xml:space="preserve"> by filling out your plan below. </w:t>
      </w:r>
    </w:p>
    <w:p w:rsidR="00C545D3" w:rsidRPr="00D21D45" w:rsidRDefault="00C545D3" w:rsidP="00D21D45">
      <w:pPr>
        <w:spacing w:after="0" w:line="252" w:lineRule="auto"/>
        <w:rPr>
          <w:rFonts w:ascii="Arial" w:hAnsi="Arial" w:cs="Arial"/>
          <w:sz w:val="24"/>
          <w:szCs w:val="24"/>
        </w:rPr>
      </w:pPr>
    </w:p>
    <w:p w:rsidR="00C545D3" w:rsidRDefault="00C545D3" w:rsidP="00570FC3">
      <w:pPr>
        <w:spacing w:after="0" w:line="360" w:lineRule="auto"/>
        <w:ind w:left="720" w:right="29" w:hanging="734"/>
        <w:rPr>
          <w:rFonts w:ascii="Arial" w:eastAsia="Rockwell" w:hAnsi="Arial" w:cs="Arial"/>
          <w:color w:val="272425"/>
          <w:sz w:val="24"/>
        </w:rPr>
      </w:pPr>
      <w:r>
        <w:rPr>
          <w:rFonts w:ascii="Arial" w:eastAsia="Rockwell" w:hAnsi="Arial" w:cs="Arial"/>
          <w:b/>
          <w:color w:val="22491D"/>
          <w:sz w:val="24"/>
        </w:rPr>
        <w:t>Goal:</w:t>
      </w:r>
      <w:r w:rsidR="00E23005" w:rsidRPr="00D21D45">
        <w:rPr>
          <w:rFonts w:ascii="Arial" w:eastAsia="Rockwell" w:hAnsi="Arial" w:cs="Arial"/>
          <w:b/>
          <w:color w:val="272425"/>
          <w:sz w:val="36"/>
        </w:rPr>
        <w:t xml:space="preserve"> </w:t>
      </w:r>
      <w:r w:rsidR="00E23005" w:rsidRPr="00D21D45">
        <w:rPr>
          <w:rFonts w:ascii="Arial" w:eastAsia="Rockwell" w:hAnsi="Arial" w:cs="Arial"/>
          <w:color w:val="272425"/>
          <w:sz w:val="24"/>
        </w:rPr>
        <w:t>I want to cut b</w:t>
      </w:r>
      <w:r w:rsidR="00D21D45">
        <w:rPr>
          <w:rFonts w:ascii="Arial" w:eastAsia="Rockwell" w:hAnsi="Arial" w:cs="Arial"/>
          <w:color w:val="272425"/>
          <w:sz w:val="24"/>
        </w:rPr>
        <w:t>ack my drinking to no more than ______ drinks per week and no more than</w:t>
      </w:r>
      <w:r w:rsidR="00E23005" w:rsidRPr="00D21D45">
        <w:rPr>
          <w:rFonts w:ascii="Arial" w:eastAsia="Rockwell" w:hAnsi="Arial" w:cs="Arial"/>
          <w:color w:val="272425"/>
          <w:sz w:val="24"/>
        </w:rPr>
        <w:t xml:space="preserve"> </w:t>
      </w:r>
      <w:r w:rsidR="00D21D45" w:rsidRPr="00D21D45">
        <w:rPr>
          <w:rFonts w:ascii="Arial" w:eastAsia="Rockwell" w:hAnsi="Arial" w:cs="Arial"/>
          <w:color w:val="272425"/>
          <w:sz w:val="24"/>
        </w:rPr>
        <w:t xml:space="preserve">______ </w:t>
      </w:r>
      <w:r w:rsidR="00D21D45">
        <w:rPr>
          <w:rFonts w:ascii="Arial" w:eastAsia="Rockwell" w:hAnsi="Arial" w:cs="Arial"/>
          <w:color w:val="272425"/>
          <w:sz w:val="24"/>
        </w:rPr>
        <w:t xml:space="preserve">drinks per day. </w:t>
      </w:r>
      <w:r>
        <w:rPr>
          <w:rFonts w:ascii="Arial" w:eastAsia="Rockwell" w:hAnsi="Arial" w:cs="Arial"/>
          <w:color w:val="272425"/>
          <w:sz w:val="24"/>
        </w:rPr>
        <w:t>(</w:t>
      </w:r>
      <w:r w:rsidR="00E23005" w:rsidRPr="00D21D45">
        <w:rPr>
          <w:rFonts w:ascii="Arial" w:eastAsia="Rockwell" w:hAnsi="Arial" w:cs="Arial"/>
          <w:color w:val="272425"/>
          <w:sz w:val="24"/>
        </w:rPr>
        <w:t>The low-risk drinking lim</w:t>
      </w:r>
      <w:r>
        <w:rPr>
          <w:rFonts w:ascii="Arial" w:eastAsia="Rockwell" w:hAnsi="Arial" w:cs="Arial"/>
          <w:color w:val="272425"/>
          <w:sz w:val="24"/>
        </w:rPr>
        <w:t>its are found on the next page).</w:t>
      </w:r>
    </w:p>
    <w:p w:rsidR="00C545D3" w:rsidRPr="00C545D3" w:rsidRDefault="00C545D3" w:rsidP="00C545D3">
      <w:pPr>
        <w:spacing w:after="0" w:line="300" w:lineRule="exact"/>
        <w:ind w:left="720" w:right="29" w:hanging="734"/>
        <w:rPr>
          <w:rFonts w:ascii="Arial" w:hAnsi="Arial" w:cs="Arial"/>
        </w:rPr>
      </w:pPr>
    </w:p>
    <w:p w:rsidR="00F7427C" w:rsidRPr="00D21D45" w:rsidRDefault="00E23005" w:rsidP="00D21D45">
      <w:pPr>
        <w:spacing w:after="100" w:afterAutospacing="1" w:line="480" w:lineRule="auto"/>
        <w:ind w:right="29" w:hanging="14"/>
        <w:rPr>
          <w:rFonts w:ascii="Arial" w:hAnsi="Arial" w:cs="Arial"/>
        </w:rPr>
      </w:pPr>
      <w:r w:rsidRPr="00D21D45">
        <w:rPr>
          <w:rFonts w:ascii="Arial" w:eastAsia="Rockwell" w:hAnsi="Arial" w:cs="Arial"/>
          <w:b/>
          <w:color w:val="22491D"/>
          <w:sz w:val="24"/>
        </w:rPr>
        <w:t>Reasons:</w:t>
      </w:r>
      <w:r w:rsidR="00D21D45">
        <w:rPr>
          <w:rFonts w:ascii="Arial" w:eastAsia="Rockwell" w:hAnsi="Arial" w:cs="Arial"/>
          <w:color w:val="272425"/>
          <w:sz w:val="24"/>
        </w:rPr>
        <w:t xml:space="preserve"> My biggest</w:t>
      </w:r>
      <w:r w:rsidRPr="00D21D45">
        <w:rPr>
          <w:rFonts w:ascii="Arial" w:eastAsia="Rockwell" w:hAnsi="Arial" w:cs="Arial"/>
          <w:color w:val="272425"/>
          <w:sz w:val="24"/>
        </w:rPr>
        <w:t xml:space="preserve"> rea</w:t>
      </w:r>
      <w:r w:rsidR="00D21D45">
        <w:rPr>
          <w:rFonts w:ascii="Arial" w:eastAsia="Rockwell" w:hAnsi="Arial" w:cs="Arial"/>
          <w:color w:val="272425"/>
          <w:sz w:val="24"/>
        </w:rPr>
        <w:t>sons to cut back my drinking are: ____________________________________________________________________________________________________________________________________________________________________________________________________________________________________</w:t>
      </w:r>
    </w:p>
    <w:p w:rsidR="00F7427C" w:rsidRPr="00D21D45" w:rsidRDefault="00E23005" w:rsidP="00D21D45">
      <w:pPr>
        <w:spacing w:after="100" w:afterAutospacing="1" w:line="480" w:lineRule="auto"/>
        <w:ind w:right="29" w:hanging="14"/>
        <w:rPr>
          <w:rFonts w:ascii="Arial" w:hAnsi="Arial" w:cs="Arial"/>
        </w:rPr>
      </w:pPr>
      <w:r w:rsidRPr="00D21D45">
        <w:rPr>
          <w:rFonts w:ascii="Arial" w:eastAsia="Rockwell" w:hAnsi="Arial" w:cs="Arial"/>
          <w:b/>
          <w:color w:val="22491D"/>
          <w:sz w:val="24"/>
        </w:rPr>
        <w:t>Strategies:</w:t>
      </w:r>
      <w:r w:rsidRPr="00D21D45">
        <w:rPr>
          <w:rFonts w:ascii="Arial" w:eastAsia="Rockwell" w:hAnsi="Arial" w:cs="Arial"/>
          <w:color w:val="272425"/>
          <w:sz w:val="24"/>
        </w:rPr>
        <w:t xml:space="preserve"> I will use these strategies </w:t>
      </w:r>
      <w:r w:rsidR="00D21D45">
        <w:rPr>
          <w:rFonts w:ascii="Arial" w:eastAsia="Rockwell" w:hAnsi="Arial" w:cs="Arial"/>
          <w:color w:val="272425"/>
          <w:sz w:val="24"/>
        </w:rPr>
        <w:t xml:space="preserve">to help cut back my drinking </w:t>
      </w:r>
      <w:r w:rsidRPr="00D21D45">
        <w:rPr>
          <w:rFonts w:ascii="Arial" w:eastAsia="Rockwell" w:hAnsi="Arial" w:cs="Arial"/>
          <w:color w:val="272425"/>
          <w:sz w:val="24"/>
        </w:rPr>
        <w:t>(</w:t>
      </w:r>
      <w:r w:rsidR="00D21D45">
        <w:rPr>
          <w:rFonts w:ascii="Arial" w:eastAsia="Rockwell" w:hAnsi="Arial" w:cs="Arial"/>
          <w:color w:val="272425"/>
          <w:sz w:val="24"/>
        </w:rPr>
        <w:t>the</w:t>
      </w:r>
      <w:r w:rsidRPr="00D21D45">
        <w:rPr>
          <w:rFonts w:ascii="Arial" w:eastAsia="Rockwell" w:hAnsi="Arial" w:cs="Arial"/>
          <w:color w:val="272425"/>
          <w:sz w:val="24"/>
        </w:rPr>
        <w:t xml:space="preserve"> next page</w:t>
      </w:r>
      <w:r w:rsidR="00D21D45">
        <w:rPr>
          <w:rFonts w:ascii="Arial" w:eastAsia="Rockwell" w:hAnsi="Arial" w:cs="Arial"/>
          <w:color w:val="272425"/>
          <w:sz w:val="24"/>
        </w:rPr>
        <w:t xml:space="preserve"> can help</w:t>
      </w:r>
      <w:r w:rsidRPr="00D21D45">
        <w:rPr>
          <w:rFonts w:ascii="Arial" w:eastAsia="Rockwell" w:hAnsi="Arial" w:cs="Arial"/>
          <w:color w:val="272425"/>
          <w:sz w:val="24"/>
        </w:rPr>
        <w:t xml:space="preserve">): </w:t>
      </w:r>
      <w:r w:rsidR="00D21D45" w:rsidRPr="00D21D45">
        <w:rPr>
          <w:rFonts w:ascii="Arial" w:eastAsia="Rockwell" w:hAnsi="Arial" w:cs="Arial"/>
          <w:color w:val="272425"/>
          <w:sz w:val="24"/>
        </w:rPr>
        <w:t>____________________________________________________________________________________________________________________________________________________________________________________________________________________________________</w:t>
      </w:r>
    </w:p>
    <w:p w:rsidR="00F553F3" w:rsidRDefault="00E23005" w:rsidP="00D21D45">
      <w:pPr>
        <w:spacing w:after="100" w:afterAutospacing="1" w:line="480" w:lineRule="auto"/>
        <w:ind w:right="29" w:hanging="14"/>
        <w:rPr>
          <w:rFonts w:ascii="Arial" w:eastAsia="Rockwell" w:hAnsi="Arial" w:cs="Arial"/>
          <w:color w:val="272425"/>
          <w:sz w:val="24"/>
        </w:rPr>
      </w:pPr>
      <w:r w:rsidRPr="00D21D45">
        <w:rPr>
          <w:rFonts w:ascii="Arial" w:eastAsia="Rockwell" w:hAnsi="Arial" w:cs="Arial"/>
          <w:b/>
          <w:color w:val="22491D"/>
          <w:sz w:val="24"/>
        </w:rPr>
        <w:t>People:</w:t>
      </w:r>
      <w:r w:rsidRPr="00D21D45">
        <w:rPr>
          <w:rFonts w:ascii="Arial" w:eastAsia="Rockwell" w:hAnsi="Arial" w:cs="Arial"/>
          <w:b/>
          <w:color w:val="272425"/>
          <w:sz w:val="24"/>
        </w:rPr>
        <w:t xml:space="preserve"> </w:t>
      </w:r>
      <w:r w:rsidRPr="00D21D45">
        <w:rPr>
          <w:rFonts w:ascii="Arial" w:eastAsia="Rockwell" w:hAnsi="Arial" w:cs="Arial"/>
          <w:color w:val="272425"/>
          <w:sz w:val="24"/>
        </w:rPr>
        <w:t xml:space="preserve">The people who can help me are (names and how they can help): </w:t>
      </w:r>
      <w:r w:rsidR="00D21D45" w:rsidRPr="00D21D45">
        <w:rPr>
          <w:rFonts w:ascii="Arial" w:eastAsia="Rockwell" w:hAnsi="Arial" w:cs="Arial"/>
          <w:color w:val="272425"/>
          <w:sz w:val="24"/>
        </w:rPr>
        <w:t>________________________________________________________________________________________________________________________________________________________</w:t>
      </w:r>
    </w:p>
    <w:p w:rsidR="00F7427C" w:rsidRPr="00D21D45" w:rsidRDefault="00E23005" w:rsidP="00D21D45">
      <w:pPr>
        <w:spacing w:after="100" w:afterAutospacing="1" w:line="480" w:lineRule="auto"/>
        <w:ind w:right="29" w:hanging="14"/>
        <w:rPr>
          <w:rFonts w:ascii="Arial" w:hAnsi="Arial" w:cs="Arial"/>
        </w:rPr>
      </w:pPr>
      <w:r w:rsidRPr="00D21D45">
        <w:rPr>
          <w:rFonts w:ascii="Arial" w:eastAsia="Rockwell" w:hAnsi="Arial" w:cs="Arial"/>
          <w:b/>
          <w:color w:val="22491D"/>
          <w:sz w:val="24"/>
        </w:rPr>
        <w:t>Signs of success:</w:t>
      </w:r>
      <w:r w:rsidRPr="00D21D45">
        <w:rPr>
          <w:rFonts w:ascii="Arial" w:eastAsia="Rockwell" w:hAnsi="Arial" w:cs="Arial"/>
          <w:color w:val="272425"/>
          <w:sz w:val="24"/>
        </w:rPr>
        <w:t xml:space="preserve"> I will know my plan is working if: </w:t>
      </w:r>
      <w:r w:rsidR="00D21D45" w:rsidRPr="00D21D45">
        <w:rPr>
          <w:rFonts w:ascii="Arial" w:eastAsia="Rockwell" w:hAnsi="Arial" w:cs="Arial"/>
          <w:color w:val="272425"/>
          <w:sz w:val="24"/>
        </w:rPr>
        <w:t>________________________________________________________________________________________________________________________________________________________</w:t>
      </w:r>
    </w:p>
    <w:p w:rsidR="00F7427C" w:rsidRPr="00D21D45" w:rsidRDefault="00E23005" w:rsidP="00F553F3">
      <w:pPr>
        <w:spacing w:after="0" w:line="480" w:lineRule="auto"/>
        <w:rPr>
          <w:rFonts w:ascii="Arial" w:hAnsi="Arial" w:cs="Arial"/>
        </w:rPr>
      </w:pPr>
      <w:r w:rsidRPr="00D21D45">
        <w:rPr>
          <w:rFonts w:ascii="Arial" w:eastAsia="Rockwell" w:hAnsi="Arial" w:cs="Arial"/>
          <w:b/>
          <w:color w:val="22491D"/>
          <w:sz w:val="24"/>
        </w:rPr>
        <w:t>Possible roadblocks:</w:t>
      </w:r>
      <w:r w:rsidRPr="00D21D45">
        <w:rPr>
          <w:rFonts w:ascii="Arial" w:eastAsia="Rockwell" w:hAnsi="Arial" w:cs="Arial"/>
          <w:color w:val="272425"/>
          <w:sz w:val="24"/>
        </w:rPr>
        <w:t xml:space="preserve"> Some things that might make it hard</w:t>
      </w:r>
      <w:r w:rsidRPr="00D21D45">
        <w:rPr>
          <w:rFonts w:ascii="Arial" w:eastAsia="Rockwell" w:hAnsi="Arial" w:cs="Arial"/>
          <w:b/>
          <w:color w:val="272425"/>
          <w:sz w:val="24"/>
        </w:rPr>
        <w:t xml:space="preserve"> and how I’ll handle them:</w:t>
      </w:r>
      <w:r w:rsidR="00F553F3">
        <w:rPr>
          <w:rFonts w:ascii="Arial" w:eastAsia="Rockwell" w:hAnsi="Arial" w:cs="Arial"/>
          <w:b/>
          <w:color w:val="272425"/>
          <w:sz w:val="24"/>
        </w:rPr>
        <w:t xml:space="preserve"> </w:t>
      </w:r>
      <w:r w:rsidR="00F553F3" w:rsidRPr="00F553F3">
        <w:rPr>
          <w:rFonts w:ascii="Arial" w:eastAsia="Rockwell" w:hAnsi="Arial" w:cs="Arial"/>
          <w:color w:val="272425"/>
          <w:sz w:val="24"/>
        </w:rPr>
        <w:t>___________________________________________________________________________________</w:t>
      </w:r>
      <w:r w:rsidR="00F553F3">
        <w:rPr>
          <w:rFonts w:ascii="Arial" w:eastAsia="Rockwell" w:hAnsi="Arial" w:cs="Arial"/>
          <w:color w:val="272425"/>
          <w:sz w:val="24"/>
        </w:rPr>
        <w:t>_____________________________________________________________________________</w:t>
      </w:r>
      <w:r w:rsidR="00F553F3" w:rsidRPr="00F553F3">
        <w:rPr>
          <w:rFonts w:ascii="Arial" w:eastAsia="Rockwell" w:hAnsi="Arial" w:cs="Arial"/>
          <w:color w:val="272425"/>
          <w:sz w:val="24"/>
        </w:rPr>
        <w:t>_______________________________________________________________________</w:t>
      </w:r>
    </w:p>
    <w:p w:rsidR="00F7427C" w:rsidRDefault="00F7427C" w:rsidP="00D21D45">
      <w:pPr>
        <w:spacing w:after="0"/>
        <w:rPr>
          <w:rFonts w:ascii="Arial" w:hAnsi="Arial" w:cs="Arial"/>
        </w:rPr>
      </w:pPr>
    </w:p>
    <w:p w:rsidR="00F553F3" w:rsidRDefault="00853B16" w:rsidP="00D21D45">
      <w:pPr>
        <w:spacing w:after="0"/>
        <w:rPr>
          <w:rFonts w:ascii="Arial" w:hAnsi="Arial" w:cs="Arial"/>
        </w:rPr>
      </w:pPr>
      <w:r>
        <w:rPr>
          <w:noProof/>
        </w:rPr>
        <mc:AlternateContent>
          <mc:Choice Requires="wps">
            <w:drawing>
              <wp:anchor distT="0" distB="0" distL="114300" distR="114300" simplePos="0" relativeHeight="251666432" behindDoc="0" locked="0" layoutInCell="1" allowOverlap="1" wp14:anchorId="64A1117E" wp14:editId="1228F3DB">
                <wp:simplePos x="0" y="0"/>
                <wp:positionH relativeFrom="margin">
                  <wp:posOffset>0</wp:posOffset>
                </wp:positionH>
                <wp:positionV relativeFrom="paragraph">
                  <wp:posOffset>0</wp:posOffset>
                </wp:positionV>
                <wp:extent cx="6591935" cy="436880"/>
                <wp:effectExtent l="0" t="0" r="0" b="1270"/>
                <wp:wrapNone/>
                <wp:docPr id="2" name="Rectangle 2"/>
                <wp:cNvGraphicFramePr/>
                <a:graphic xmlns:a="http://schemas.openxmlformats.org/drawingml/2006/main">
                  <a:graphicData uri="http://schemas.microsoft.com/office/word/2010/wordprocessingShape">
                    <wps:wsp>
                      <wps:cNvSpPr/>
                      <wps:spPr>
                        <a:xfrm>
                          <a:off x="0" y="0"/>
                          <a:ext cx="6591935"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853B16" w:rsidRPr="00341B1F" w:rsidRDefault="00853B16" w:rsidP="00F94A14">
                            <w:pPr>
                              <w:spacing w:after="0"/>
                              <w:jc w:val="center"/>
                              <w:rPr>
                                <w:rFonts w:ascii="Arial Rounded MT Bold" w:hAnsi="Arial Rounded MT Bold" w:cs="Aharoni"/>
                                <w:b/>
                                <w:color w:val="FFFFFF" w:themeColor="background1"/>
                                <w:sz w:val="40"/>
                              </w:rPr>
                            </w:pPr>
                            <w:r>
                              <w:rPr>
                                <w:rFonts w:ascii="Arial Rounded MT Bold" w:hAnsi="Arial Rounded MT Bold" w:cs="Aharoni"/>
                                <w:b/>
                                <w:color w:val="FFFFFF" w:themeColor="background1"/>
                                <w:sz w:val="40"/>
                              </w:rPr>
                              <w:t>Strategies to cut back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4A1117E" id="Rectangle 2" o:spid="_x0000_s1027" style="position:absolute;margin-left:0;margin-top:0;width:519.05pt;height:34.4pt;z-index:25166643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" fillcolor="#375623 [1609]" stroked="f" strokeweight="1pt">
                <v:textbox>
                  <w:txbxContent>
                    <w:p w:rsidR="00853B16" w:rsidRPr="00341B1F" w:rsidRDefault="00853B16" w:rsidP="00F94A14">
                      <w:pPr>
                        <w:spacing w:after="0"/>
                        <w:jc w:val="center"/>
                        <w:rPr>
                          <w:rFonts w:ascii="Arial Rounded MT Bold" w:hAnsi="Arial Rounded MT Bold" w:cs="Aharoni"/>
                          <w:b/>
                          <w:color w:val="FFFFFF" w:themeColor="background1"/>
                          <w:sz w:val="40"/>
                        </w:rPr>
                      </w:pPr>
                      <w:r>
                        <w:rPr>
                          <w:rFonts w:ascii="Arial Rounded MT Bold" w:hAnsi="Arial Rounded MT Bold" w:cs="Aharoni"/>
                          <w:b/>
                          <w:color w:val="FFFFFF" w:themeColor="background1"/>
                          <w:sz w:val="40"/>
                        </w:rPr>
                        <w:t>Strategies to cut back</w:t>
                      </w:r>
                    </w:p>
                  </w:txbxContent>
                </v:textbox>
                <w10:wrap anchorx="margin"/>
              </v:rect>
            </w:pict>
          </mc:Fallback>
        </mc:AlternateContent>
      </w:r>
    </w:p>
    <w:p w:rsidR="00F553F3" w:rsidRDefault="00F553F3" w:rsidP="00D21D45">
      <w:pPr>
        <w:spacing w:after="0"/>
        <w:rPr>
          <w:rFonts w:ascii="Arial" w:hAnsi="Arial" w:cs="Arial"/>
        </w:rPr>
      </w:pPr>
    </w:p>
    <w:p w:rsidR="00F7427C" w:rsidRPr="00D21D45" w:rsidRDefault="00F7427C" w:rsidP="00D21D45">
      <w:pPr>
        <w:spacing w:after="305"/>
        <w:rPr>
          <w:rFonts w:ascii="Arial" w:hAnsi="Arial" w:cs="Arial"/>
        </w:rPr>
      </w:pPr>
    </w:p>
    <w:p w:rsidR="00F7427C" w:rsidRPr="00D21D45" w:rsidRDefault="00E23005" w:rsidP="00EE709C">
      <w:pPr>
        <w:spacing w:after="275" w:line="300" w:lineRule="exact"/>
        <w:ind w:right="33" w:hanging="14"/>
        <w:jc w:val="both"/>
        <w:rPr>
          <w:rFonts w:ascii="Arial" w:hAnsi="Arial" w:cs="Arial"/>
        </w:rPr>
      </w:pPr>
      <w:r w:rsidRPr="00D21D45">
        <w:rPr>
          <w:rFonts w:ascii="Arial" w:eastAsia="Rockwell" w:hAnsi="Arial" w:cs="Arial"/>
          <w:b/>
          <w:color w:val="22491D"/>
          <w:sz w:val="24"/>
        </w:rPr>
        <w:t xml:space="preserve">Find </w:t>
      </w:r>
      <w:r w:rsidR="00853B16">
        <w:rPr>
          <w:rFonts w:ascii="Arial" w:eastAsia="Rockwell" w:hAnsi="Arial" w:cs="Arial"/>
          <w:b/>
          <w:color w:val="22491D"/>
          <w:sz w:val="24"/>
        </w:rPr>
        <w:t>different things to do</w:t>
      </w:r>
      <w:r w:rsidRPr="00D21D45">
        <w:rPr>
          <w:rFonts w:ascii="Arial" w:eastAsia="Rockwell" w:hAnsi="Arial" w:cs="Arial"/>
          <w:b/>
          <w:color w:val="22491D"/>
          <w:sz w:val="24"/>
        </w:rPr>
        <w:t>.</w:t>
      </w:r>
      <w:r w:rsidRPr="00D21D45">
        <w:rPr>
          <w:rFonts w:ascii="Arial" w:eastAsia="Rockwell" w:hAnsi="Arial" w:cs="Arial"/>
          <w:b/>
          <w:color w:val="272425"/>
          <w:sz w:val="24"/>
        </w:rPr>
        <w:t xml:space="preserve"> </w:t>
      </w:r>
      <w:r w:rsidRPr="00D21D45">
        <w:rPr>
          <w:rFonts w:ascii="Arial" w:eastAsia="Rockwell" w:hAnsi="Arial" w:cs="Arial"/>
          <w:color w:val="272425"/>
        </w:rPr>
        <w:t>If drinking ta</w:t>
      </w:r>
      <w:r w:rsidR="00853B16">
        <w:rPr>
          <w:rFonts w:ascii="Arial" w:eastAsia="Rockwell" w:hAnsi="Arial" w:cs="Arial"/>
          <w:color w:val="272425"/>
        </w:rPr>
        <w:t xml:space="preserve">kes up a lot of your time, you can fill </w:t>
      </w:r>
      <w:r w:rsidRPr="00D21D45">
        <w:rPr>
          <w:rFonts w:ascii="Arial" w:eastAsia="Rockwell" w:hAnsi="Arial" w:cs="Arial"/>
          <w:color w:val="272425"/>
        </w:rPr>
        <w:t>free time by thinki</w:t>
      </w:r>
      <w:r w:rsidR="00853B16">
        <w:rPr>
          <w:rFonts w:ascii="Arial" w:eastAsia="Rockwell" w:hAnsi="Arial" w:cs="Arial"/>
          <w:color w:val="272425"/>
        </w:rPr>
        <w:t xml:space="preserve">ng of new, healthy things to do. </w:t>
      </w:r>
      <w:r w:rsidR="00731F2B">
        <w:rPr>
          <w:rFonts w:ascii="Arial" w:eastAsia="Rockwell" w:hAnsi="Arial" w:cs="Arial"/>
          <w:color w:val="272425"/>
        </w:rPr>
        <w:t>Hobbies</w:t>
      </w:r>
      <w:r w:rsidR="00853B16">
        <w:rPr>
          <w:rFonts w:ascii="Arial" w:eastAsia="Rockwell" w:hAnsi="Arial" w:cs="Arial"/>
          <w:color w:val="272425"/>
        </w:rPr>
        <w:t xml:space="preserve"> you enjoy</w:t>
      </w:r>
      <w:r w:rsidRPr="00D21D45">
        <w:rPr>
          <w:rFonts w:ascii="Arial" w:eastAsia="Rockwell" w:hAnsi="Arial" w:cs="Arial"/>
          <w:color w:val="272425"/>
        </w:rPr>
        <w:t xml:space="preserve">, </w:t>
      </w:r>
      <w:r w:rsidR="00853B16">
        <w:rPr>
          <w:rFonts w:ascii="Arial" w:eastAsia="Rockwell" w:hAnsi="Arial" w:cs="Arial"/>
          <w:color w:val="272425"/>
        </w:rPr>
        <w:t>making new friends,</w:t>
      </w:r>
      <w:r w:rsidRPr="00D21D45">
        <w:rPr>
          <w:rFonts w:ascii="Arial" w:eastAsia="Rockwell" w:hAnsi="Arial" w:cs="Arial"/>
          <w:color w:val="272425"/>
        </w:rPr>
        <w:t xml:space="preserve"> or </w:t>
      </w:r>
      <w:r w:rsidR="00853B16">
        <w:rPr>
          <w:rFonts w:ascii="Arial" w:eastAsia="Rockwell" w:hAnsi="Arial" w:cs="Arial"/>
          <w:color w:val="272425"/>
        </w:rPr>
        <w:t>spending more time with</w:t>
      </w:r>
      <w:r w:rsidRPr="00D21D45">
        <w:rPr>
          <w:rFonts w:ascii="Arial" w:eastAsia="Rockwell" w:hAnsi="Arial" w:cs="Arial"/>
          <w:color w:val="272425"/>
        </w:rPr>
        <w:t xml:space="preserve"> </w:t>
      </w:r>
      <w:r w:rsidR="00853B16">
        <w:rPr>
          <w:rFonts w:ascii="Arial" w:eastAsia="Rockwell" w:hAnsi="Arial" w:cs="Arial"/>
          <w:color w:val="272425"/>
        </w:rPr>
        <w:t>friends</w:t>
      </w:r>
      <w:r w:rsidRPr="00D21D45">
        <w:rPr>
          <w:rFonts w:ascii="Arial" w:eastAsia="Rockwell" w:hAnsi="Arial" w:cs="Arial"/>
          <w:color w:val="272425"/>
        </w:rPr>
        <w:t xml:space="preserve"> you’ve missed. If you </w:t>
      </w:r>
      <w:r w:rsidR="00853B16">
        <w:rPr>
          <w:rFonts w:ascii="Arial" w:eastAsia="Rockwell" w:hAnsi="Arial" w:cs="Arial"/>
          <w:color w:val="272425"/>
        </w:rPr>
        <w:t>are used to drinking</w:t>
      </w:r>
      <w:r w:rsidRPr="00D21D45">
        <w:rPr>
          <w:rFonts w:ascii="Arial" w:eastAsia="Rockwell" w:hAnsi="Arial" w:cs="Arial"/>
          <w:color w:val="272425"/>
        </w:rPr>
        <w:t xml:space="preserve"> to </w:t>
      </w:r>
      <w:r w:rsidR="00853B16">
        <w:rPr>
          <w:rFonts w:ascii="Arial" w:eastAsia="Rockwell" w:hAnsi="Arial" w:cs="Arial"/>
          <w:color w:val="272425"/>
        </w:rPr>
        <w:t>feel</w:t>
      </w:r>
      <w:r w:rsidRPr="00D21D45">
        <w:rPr>
          <w:rFonts w:ascii="Arial" w:eastAsia="Rockwell" w:hAnsi="Arial" w:cs="Arial"/>
          <w:color w:val="272425"/>
        </w:rPr>
        <w:t xml:space="preserve"> more relaxed with others, </w:t>
      </w:r>
      <w:r w:rsidR="00731F2B">
        <w:rPr>
          <w:rFonts w:ascii="Arial" w:eastAsia="Rockwell" w:hAnsi="Arial" w:cs="Arial"/>
          <w:color w:val="272425"/>
        </w:rPr>
        <w:t xml:space="preserve">or </w:t>
      </w:r>
      <w:r w:rsidR="00853B16">
        <w:rPr>
          <w:rFonts w:ascii="Arial" w:eastAsia="Rockwell" w:hAnsi="Arial" w:cs="Arial"/>
          <w:color w:val="272425"/>
        </w:rPr>
        <w:t>cope with feeling sad or angry</w:t>
      </w:r>
      <w:r w:rsidRPr="00D21D45">
        <w:rPr>
          <w:rFonts w:ascii="Arial" w:eastAsia="Rockwell" w:hAnsi="Arial" w:cs="Arial"/>
          <w:color w:val="272425"/>
        </w:rPr>
        <w:t xml:space="preserve">, or </w:t>
      </w:r>
      <w:r w:rsidR="00731F2B">
        <w:rPr>
          <w:rFonts w:ascii="Arial" w:eastAsia="Rockwell" w:hAnsi="Arial" w:cs="Arial"/>
          <w:color w:val="272425"/>
        </w:rPr>
        <w:t>deal</w:t>
      </w:r>
      <w:r w:rsidRPr="00D21D45">
        <w:rPr>
          <w:rFonts w:ascii="Arial" w:eastAsia="Rockwell" w:hAnsi="Arial" w:cs="Arial"/>
          <w:color w:val="272425"/>
        </w:rPr>
        <w:t xml:space="preserve"> with problems, </w:t>
      </w:r>
      <w:r w:rsidR="00731F2B">
        <w:rPr>
          <w:rFonts w:ascii="Arial" w:eastAsia="Rockwell" w:hAnsi="Arial" w:cs="Arial"/>
          <w:color w:val="272425"/>
        </w:rPr>
        <w:t>you can</w:t>
      </w:r>
      <w:r w:rsidRPr="00D21D45">
        <w:rPr>
          <w:rFonts w:ascii="Arial" w:eastAsia="Rockwell" w:hAnsi="Arial" w:cs="Arial"/>
          <w:color w:val="272425"/>
        </w:rPr>
        <w:t xml:space="preserve"> seek other, healthy ways to deal with those areas of your life.</w:t>
      </w:r>
    </w:p>
    <w:p w:rsidR="00F7427C" w:rsidRPr="00D21D45" w:rsidRDefault="00AB2C48" w:rsidP="00853B16">
      <w:pPr>
        <w:spacing w:after="290" w:line="300" w:lineRule="exact"/>
        <w:ind w:right="146" w:hanging="14"/>
        <w:rPr>
          <w:rFonts w:ascii="Arial" w:hAnsi="Arial" w:cs="Arial"/>
        </w:rPr>
      </w:pPr>
      <w:r>
        <w:rPr>
          <w:rFonts w:ascii="Arial" w:hAnsi="Arial" w:cs="Arial"/>
          <w:noProof/>
        </w:rPr>
        <w:drawing>
          <wp:anchor distT="0" distB="0" distL="182880" distR="182880" simplePos="0" relativeHeight="251674624" behindDoc="1" locked="0" layoutInCell="1" allowOverlap="1" wp14:anchorId="297FA41B" wp14:editId="20C7621F">
            <wp:simplePos x="0" y="0"/>
            <wp:positionH relativeFrom="margin">
              <wp:posOffset>3703955</wp:posOffset>
            </wp:positionH>
            <wp:positionV relativeFrom="paragraph">
              <wp:posOffset>207010</wp:posOffset>
            </wp:positionV>
            <wp:extent cx="2798064" cy="2048256"/>
            <wp:effectExtent l="19050" t="19050" r="21590" b="28575"/>
            <wp:wrapTight wrapText="bothSides">
              <wp:wrapPolygon edited="0">
                <wp:start x="-147" y="-201"/>
                <wp:lineTo x="-147" y="21700"/>
                <wp:lineTo x="21620" y="21700"/>
                <wp:lineTo x="21620" y="-201"/>
                <wp:lineTo x="-147" y="-201"/>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Stock_000035421902_Medium.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98064" cy="2048256"/>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E23005" w:rsidRPr="00D21D45">
        <w:rPr>
          <w:rFonts w:ascii="Arial" w:eastAsia="Rockwell" w:hAnsi="Arial" w:cs="Arial"/>
          <w:b/>
          <w:color w:val="22491D"/>
          <w:sz w:val="24"/>
        </w:rPr>
        <w:t>Avoid “triggers.”</w:t>
      </w:r>
      <w:r w:rsidR="00E23005" w:rsidRPr="00D21D45">
        <w:rPr>
          <w:rFonts w:ascii="Arial" w:eastAsia="Rockwell" w:hAnsi="Arial" w:cs="Arial"/>
          <w:b/>
          <w:color w:val="272425"/>
          <w:sz w:val="24"/>
        </w:rPr>
        <w:t xml:space="preserve"> </w:t>
      </w:r>
      <w:r w:rsidR="00E23005" w:rsidRPr="00D21D45">
        <w:rPr>
          <w:rFonts w:ascii="Arial" w:eastAsia="Rockwell" w:hAnsi="Arial" w:cs="Arial"/>
          <w:color w:val="272425"/>
        </w:rPr>
        <w:t xml:space="preserve">What triggers your urge to drink? If </w:t>
      </w:r>
      <w:r w:rsidR="00036AAA">
        <w:rPr>
          <w:rFonts w:ascii="Arial" w:eastAsia="Rockwell" w:hAnsi="Arial" w:cs="Arial"/>
          <w:color w:val="272425"/>
        </w:rPr>
        <w:t>some</w:t>
      </w:r>
      <w:r w:rsidR="00E23005" w:rsidRPr="00D21D45">
        <w:rPr>
          <w:rFonts w:ascii="Arial" w:eastAsia="Rockwell" w:hAnsi="Arial" w:cs="Arial"/>
          <w:color w:val="272425"/>
        </w:rPr>
        <w:t xml:space="preserve"> people or places make you drink even when you don’t want to, try to avoid them. </w:t>
      </w:r>
      <w:r w:rsidR="00B01B90">
        <w:rPr>
          <w:rFonts w:ascii="Arial" w:eastAsia="Rockwell" w:hAnsi="Arial" w:cs="Arial"/>
          <w:color w:val="272425"/>
        </w:rPr>
        <w:t>If c</w:t>
      </w:r>
      <w:r w:rsidR="00036AAA">
        <w:rPr>
          <w:rFonts w:ascii="Arial" w:eastAsia="Rockwell" w:hAnsi="Arial" w:cs="Arial"/>
          <w:color w:val="272425"/>
        </w:rPr>
        <w:t>ertain</w:t>
      </w:r>
      <w:r w:rsidR="00E23005" w:rsidRPr="00D21D45">
        <w:rPr>
          <w:rFonts w:ascii="Arial" w:eastAsia="Rockwell" w:hAnsi="Arial" w:cs="Arial"/>
          <w:color w:val="272425"/>
        </w:rPr>
        <w:t xml:space="preserve"> </w:t>
      </w:r>
      <w:r w:rsidR="00036AAA">
        <w:rPr>
          <w:rFonts w:ascii="Arial" w:eastAsia="Rockwell" w:hAnsi="Arial" w:cs="Arial"/>
          <w:color w:val="272425"/>
        </w:rPr>
        <w:t>things you do, certain times during the</w:t>
      </w:r>
      <w:r w:rsidR="00E23005" w:rsidRPr="00D21D45">
        <w:rPr>
          <w:rFonts w:ascii="Arial" w:eastAsia="Rockwell" w:hAnsi="Arial" w:cs="Arial"/>
          <w:color w:val="272425"/>
        </w:rPr>
        <w:t xml:space="preserve"> day, or </w:t>
      </w:r>
      <w:r w:rsidR="00B01B90">
        <w:rPr>
          <w:rFonts w:ascii="Arial" w:eastAsia="Rockwell" w:hAnsi="Arial" w:cs="Arial"/>
          <w:color w:val="272425"/>
        </w:rPr>
        <w:t xml:space="preserve">certain </w:t>
      </w:r>
      <w:r w:rsidR="00E23005" w:rsidRPr="00D21D45">
        <w:rPr>
          <w:rFonts w:ascii="Arial" w:eastAsia="Rockwell" w:hAnsi="Arial" w:cs="Arial"/>
          <w:color w:val="272425"/>
        </w:rPr>
        <w:t>feelings trigger the urge</w:t>
      </w:r>
      <w:r w:rsidR="00B01B90">
        <w:rPr>
          <w:rFonts w:ascii="Arial" w:eastAsia="Rockwell" w:hAnsi="Arial" w:cs="Arial"/>
          <w:color w:val="272425"/>
        </w:rPr>
        <w:t xml:space="preserve"> to drink</w:t>
      </w:r>
      <w:r w:rsidR="00E23005" w:rsidRPr="00D21D45">
        <w:rPr>
          <w:rFonts w:ascii="Arial" w:eastAsia="Rockwell" w:hAnsi="Arial" w:cs="Arial"/>
          <w:color w:val="272425"/>
        </w:rPr>
        <w:t>, plan something else to do instead of drinking. If drinking at home is a problem, keep little or no alcohol there.</w:t>
      </w:r>
    </w:p>
    <w:p w:rsidR="00F7427C" w:rsidRPr="00D21D45" w:rsidRDefault="00E23005" w:rsidP="00853B16">
      <w:pPr>
        <w:spacing w:after="290" w:line="300" w:lineRule="exact"/>
        <w:ind w:right="146" w:hanging="14"/>
        <w:rPr>
          <w:rFonts w:ascii="Arial" w:hAnsi="Arial" w:cs="Arial"/>
        </w:rPr>
      </w:pPr>
      <w:r w:rsidRPr="00D21D45">
        <w:rPr>
          <w:rFonts w:ascii="Arial" w:eastAsia="Rockwell" w:hAnsi="Arial" w:cs="Arial"/>
          <w:b/>
          <w:color w:val="22491D"/>
          <w:sz w:val="24"/>
        </w:rPr>
        <w:t>Know your “no.”</w:t>
      </w:r>
      <w:r w:rsidRPr="00D21D45">
        <w:rPr>
          <w:rFonts w:ascii="Arial" w:eastAsia="Rockwell" w:hAnsi="Arial" w:cs="Arial"/>
          <w:b/>
          <w:color w:val="272425"/>
          <w:sz w:val="24"/>
        </w:rPr>
        <w:t xml:space="preserve"> </w:t>
      </w:r>
      <w:r w:rsidRPr="00D21D45">
        <w:rPr>
          <w:rFonts w:ascii="Arial" w:eastAsia="Rockwell" w:hAnsi="Arial" w:cs="Arial"/>
          <w:color w:val="272425"/>
        </w:rPr>
        <w:t>You’re likely to be offered a drink at times when you don’t want one. Have a polite, firm “no, thanks” ready. The faster you can say no to these offers, the less likely you are to give in. If you pause, it allows you time to think of reasons to go along</w:t>
      </w:r>
      <w:r w:rsidR="00821826">
        <w:rPr>
          <w:rFonts w:ascii="Arial" w:eastAsia="Rockwell" w:hAnsi="Arial" w:cs="Arial"/>
          <w:color w:val="272425"/>
        </w:rPr>
        <w:t xml:space="preserve"> and drink</w:t>
      </w:r>
      <w:r w:rsidRPr="00D21D45">
        <w:rPr>
          <w:rFonts w:ascii="Arial" w:eastAsia="Rockwell" w:hAnsi="Arial" w:cs="Arial"/>
          <w:color w:val="272425"/>
        </w:rPr>
        <w:t>.</w:t>
      </w:r>
    </w:p>
    <w:p w:rsidR="00F7427C" w:rsidRPr="00D21D45" w:rsidRDefault="00E23005" w:rsidP="00EE709C">
      <w:pPr>
        <w:spacing w:after="275" w:line="300" w:lineRule="exact"/>
        <w:ind w:right="33" w:hanging="14"/>
        <w:jc w:val="both"/>
        <w:rPr>
          <w:rFonts w:ascii="Arial" w:hAnsi="Arial" w:cs="Arial"/>
        </w:rPr>
      </w:pPr>
      <w:r w:rsidRPr="00D21D45">
        <w:rPr>
          <w:rFonts w:ascii="Arial" w:eastAsia="Rockwell" w:hAnsi="Arial" w:cs="Arial"/>
          <w:b/>
          <w:color w:val="22491D"/>
          <w:sz w:val="24"/>
        </w:rPr>
        <w:t>Plan to handle urges.</w:t>
      </w:r>
      <w:r w:rsidRPr="00D21D45">
        <w:rPr>
          <w:rFonts w:ascii="Arial" w:eastAsia="Rockwell" w:hAnsi="Arial" w:cs="Arial"/>
          <w:b/>
          <w:color w:val="272425"/>
          <w:sz w:val="24"/>
        </w:rPr>
        <w:t xml:space="preserve"> </w:t>
      </w:r>
      <w:r w:rsidRPr="00D21D45">
        <w:rPr>
          <w:rFonts w:ascii="Arial" w:eastAsia="Rockwell" w:hAnsi="Arial" w:cs="Arial"/>
          <w:color w:val="272425"/>
        </w:rPr>
        <w:t xml:space="preserve">When you cannot avoid a trigger and </w:t>
      </w:r>
      <w:r w:rsidR="00821826">
        <w:rPr>
          <w:rFonts w:ascii="Arial" w:eastAsia="Rockwell" w:hAnsi="Arial" w:cs="Arial"/>
          <w:color w:val="272425"/>
        </w:rPr>
        <w:t xml:space="preserve">you feel an urge to drink, think of </w:t>
      </w:r>
      <w:r w:rsidRPr="00D21D45">
        <w:rPr>
          <w:rFonts w:ascii="Arial" w:eastAsia="Rockwell" w:hAnsi="Arial" w:cs="Arial"/>
          <w:color w:val="272425"/>
        </w:rPr>
        <w:t xml:space="preserve">these </w:t>
      </w:r>
      <w:r w:rsidR="00821826">
        <w:rPr>
          <w:rFonts w:ascii="Arial" w:eastAsia="Rockwell" w:hAnsi="Arial" w:cs="Arial"/>
          <w:color w:val="272425"/>
        </w:rPr>
        <w:t>choices</w:t>
      </w:r>
      <w:r w:rsidRPr="00D21D45">
        <w:rPr>
          <w:rFonts w:ascii="Arial" w:eastAsia="Rockwell" w:hAnsi="Arial" w:cs="Arial"/>
          <w:color w:val="272425"/>
        </w:rPr>
        <w:t xml:space="preserve">: Remind yourself of your reasons for changing (it can help to carry them </w:t>
      </w:r>
      <w:r w:rsidR="00821826">
        <w:rPr>
          <w:rFonts w:ascii="Arial" w:eastAsia="Rockwell" w:hAnsi="Arial" w:cs="Arial"/>
          <w:color w:val="272425"/>
        </w:rPr>
        <w:t>on paper</w:t>
      </w:r>
      <w:r w:rsidRPr="00D21D45">
        <w:rPr>
          <w:rFonts w:ascii="Arial" w:eastAsia="Rockwell" w:hAnsi="Arial" w:cs="Arial"/>
          <w:color w:val="272425"/>
        </w:rPr>
        <w:t xml:space="preserve"> or email </w:t>
      </w:r>
      <w:r w:rsidR="00821826">
        <w:rPr>
          <w:rFonts w:ascii="Arial" w:eastAsia="Rockwell" w:hAnsi="Arial" w:cs="Arial"/>
          <w:color w:val="272425"/>
        </w:rPr>
        <w:t>them to yourself</w:t>
      </w:r>
      <w:r w:rsidRPr="00D21D45">
        <w:rPr>
          <w:rFonts w:ascii="Arial" w:eastAsia="Rockwell" w:hAnsi="Arial" w:cs="Arial"/>
          <w:color w:val="272425"/>
        </w:rPr>
        <w:t xml:space="preserve">). Or talk things through with someone you trust. Or get involved with a healthy, </w:t>
      </w:r>
      <w:r w:rsidR="00821826">
        <w:rPr>
          <w:rFonts w:ascii="Arial" w:eastAsia="Rockwell" w:hAnsi="Arial" w:cs="Arial"/>
          <w:color w:val="272425"/>
        </w:rPr>
        <w:t>different</w:t>
      </w:r>
      <w:r w:rsidRPr="00D21D45">
        <w:rPr>
          <w:rFonts w:ascii="Arial" w:eastAsia="Rockwell" w:hAnsi="Arial" w:cs="Arial"/>
          <w:color w:val="272425"/>
        </w:rPr>
        <w:t xml:space="preserve"> </w:t>
      </w:r>
      <w:r w:rsidR="00821826">
        <w:rPr>
          <w:rFonts w:ascii="Arial" w:eastAsia="Rockwell" w:hAnsi="Arial" w:cs="Arial"/>
          <w:color w:val="272425"/>
        </w:rPr>
        <w:t>thing to do, such as exercise or a hobby</w:t>
      </w:r>
      <w:r w:rsidRPr="00D21D45">
        <w:rPr>
          <w:rFonts w:ascii="Arial" w:eastAsia="Rockwell" w:hAnsi="Arial" w:cs="Arial"/>
          <w:color w:val="272425"/>
        </w:rPr>
        <w:t xml:space="preserve">. Or, instead of fighting the </w:t>
      </w:r>
      <w:r w:rsidR="00821826">
        <w:rPr>
          <w:rFonts w:ascii="Arial" w:eastAsia="Rockwell" w:hAnsi="Arial" w:cs="Arial"/>
          <w:color w:val="272425"/>
        </w:rPr>
        <w:t>urge to drink</w:t>
      </w:r>
      <w:r w:rsidRPr="00D21D45">
        <w:rPr>
          <w:rFonts w:ascii="Arial" w:eastAsia="Rockwell" w:hAnsi="Arial" w:cs="Arial"/>
          <w:color w:val="272425"/>
        </w:rPr>
        <w:t xml:space="preserve">, </w:t>
      </w:r>
      <w:r w:rsidR="00821826">
        <w:rPr>
          <w:rFonts w:ascii="Arial" w:eastAsia="Rockwell" w:hAnsi="Arial" w:cs="Arial"/>
          <w:color w:val="272425"/>
        </w:rPr>
        <w:t>wait for it to go away</w:t>
      </w:r>
      <w:r w:rsidRPr="00D21D45">
        <w:rPr>
          <w:rFonts w:ascii="Arial" w:eastAsia="Rockwell" w:hAnsi="Arial" w:cs="Arial"/>
          <w:color w:val="272425"/>
        </w:rPr>
        <w:t xml:space="preserve"> without giving in, knowing that it will soon pass.</w:t>
      </w:r>
    </w:p>
    <w:p w:rsidR="00F7427C" w:rsidRPr="00D21D45" w:rsidRDefault="00E23005" w:rsidP="00EE709C">
      <w:pPr>
        <w:spacing w:after="667" w:line="300" w:lineRule="exact"/>
        <w:ind w:right="33" w:hanging="14"/>
        <w:rPr>
          <w:rFonts w:ascii="Arial" w:hAnsi="Arial" w:cs="Arial"/>
        </w:rPr>
      </w:pPr>
      <w:r w:rsidRPr="00D21D45">
        <w:rPr>
          <w:rFonts w:ascii="Arial" w:eastAsia="Rockwell" w:hAnsi="Arial" w:cs="Arial"/>
          <w:color w:val="272425"/>
        </w:rPr>
        <w:t xml:space="preserve">These four strategies are helpful. But if you think you may be </w:t>
      </w:r>
      <w:r w:rsidR="00BC365F">
        <w:rPr>
          <w:rFonts w:ascii="Arial" w:eastAsia="Rockwell" w:hAnsi="Arial" w:cs="Arial"/>
          <w:color w:val="272425"/>
        </w:rPr>
        <w:t>addicted</w:t>
      </w:r>
      <w:r w:rsidRPr="00D21D45">
        <w:rPr>
          <w:rFonts w:ascii="Arial" w:eastAsia="Rockwell" w:hAnsi="Arial" w:cs="Arial"/>
          <w:color w:val="272425"/>
        </w:rPr>
        <w:t xml:space="preserve"> </w:t>
      </w:r>
      <w:r w:rsidR="00BC365F">
        <w:rPr>
          <w:rFonts w:ascii="Arial" w:eastAsia="Rockwell" w:hAnsi="Arial" w:cs="Arial"/>
          <w:color w:val="272425"/>
        </w:rPr>
        <w:t>to</w:t>
      </w:r>
      <w:r w:rsidRPr="00D21D45">
        <w:rPr>
          <w:rFonts w:ascii="Arial" w:eastAsia="Rockwell" w:hAnsi="Arial" w:cs="Arial"/>
          <w:color w:val="272425"/>
        </w:rPr>
        <w:t xml:space="preserve"> alcohol and </w:t>
      </w:r>
      <w:r w:rsidR="00BC365F">
        <w:rPr>
          <w:rFonts w:ascii="Arial" w:eastAsia="Rockwell" w:hAnsi="Arial" w:cs="Arial"/>
          <w:color w:val="272425"/>
        </w:rPr>
        <w:t>want</w:t>
      </w:r>
      <w:r w:rsidRPr="00D21D45">
        <w:rPr>
          <w:rFonts w:ascii="Arial" w:eastAsia="Rockwell" w:hAnsi="Arial" w:cs="Arial"/>
          <w:color w:val="272425"/>
        </w:rPr>
        <w:t xml:space="preserve"> to stop drinking, don’t </w:t>
      </w:r>
      <w:r w:rsidR="00BC365F">
        <w:rPr>
          <w:rFonts w:ascii="Arial" w:eastAsia="Rockwell" w:hAnsi="Arial" w:cs="Arial"/>
          <w:color w:val="272425"/>
        </w:rPr>
        <w:t>do it alone. It can be dangerous to all of a sudden stop drinking when you are addicted to alcohol or are a heavy drinker. Seek medical help to make a safe plan.</w:t>
      </w:r>
    </w:p>
    <w:p w:rsidR="00113925" w:rsidRPr="00113925" w:rsidRDefault="00113925" w:rsidP="00113925">
      <w:pPr>
        <w:spacing w:after="120" w:line="300" w:lineRule="exact"/>
        <w:ind w:right="72" w:hanging="14"/>
        <w:jc w:val="center"/>
        <w:rPr>
          <w:rFonts w:ascii="Arial" w:eastAsia="Rockwell" w:hAnsi="Arial" w:cs="Arial"/>
          <w:color w:val="272425"/>
          <w:sz w:val="36"/>
        </w:rPr>
      </w:pPr>
      <w:r w:rsidRPr="00113925">
        <w:rPr>
          <w:rFonts w:ascii="Arial" w:eastAsia="Rockwell" w:hAnsi="Arial" w:cs="Arial"/>
          <w:color w:val="272425"/>
          <w:sz w:val="36"/>
        </w:rPr>
        <w:t>Low-risk drinking limits:</w:t>
      </w:r>
    </w:p>
    <w:p w:rsidR="00113925" w:rsidRPr="00113925" w:rsidRDefault="00AB2C48" w:rsidP="00113925">
      <w:pPr>
        <w:spacing w:after="120" w:line="300" w:lineRule="exact"/>
        <w:ind w:right="72" w:hanging="14"/>
        <w:jc w:val="both"/>
        <w:rPr>
          <w:rFonts w:ascii="Arial" w:eastAsia="Rockwell" w:hAnsi="Arial" w:cs="Arial"/>
          <w:color w:val="272425"/>
          <w:sz w:val="24"/>
        </w:rPr>
      </w:pPr>
      <w:r>
        <w:rPr>
          <w:rFonts w:ascii="Arial" w:hAnsi="Arial" w:cs="Arial"/>
          <w:noProof/>
        </w:rPr>
        <w:drawing>
          <wp:anchor distT="0" distB="0" distL="114300" distR="114300" simplePos="0" relativeHeight="251673600" behindDoc="0" locked="0" layoutInCell="1" allowOverlap="1" wp14:anchorId="1F107D01" wp14:editId="569840AA">
            <wp:simplePos x="0" y="0"/>
            <wp:positionH relativeFrom="margin">
              <wp:posOffset>294938</wp:posOffset>
            </wp:positionH>
            <wp:positionV relativeFrom="paragraph">
              <wp:posOffset>17346</wp:posOffset>
            </wp:positionV>
            <wp:extent cx="1189501" cy="1208687"/>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2.png"/>
                    <pic:cNvPicPr/>
                  </pic:nvPicPr>
                  <pic:blipFill rotWithShape="1">
                    <a:blip r:embed="rId7" cstate="print">
                      <a:clrChange>
                        <a:clrFrom>
                          <a:srgbClr val="FFFFFF"/>
                        </a:clrFrom>
                        <a:clrTo>
                          <a:srgbClr val="FFFFFF">
                            <a:alpha val="0"/>
                          </a:srgbClr>
                        </a:clrTo>
                      </a:clrChange>
                      <a:duotone>
                        <a:prstClr val="black"/>
                        <a:srgbClr val="CED5DC">
                          <a:tint val="45000"/>
                          <a:satMod val="400000"/>
                        </a:srgbClr>
                      </a:duotone>
                      <a:extLst>
                        <a:ext uri="{BEBA8EAE-BF5A-486C-A8C5-ECC9F3942E4B}">
                          <a14:imgProps xmlns:a14="http://schemas.microsoft.com/office/drawing/2010/main">
                            <a14:imgLayer r:embed="rId8">
                              <a14:imgEffect>
                                <a14:saturation sat="126000"/>
                              </a14:imgEffect>
                            </a14:imgLayer>
                          </a14:imgProps>
                        </a:ext>
                        <a:ext uri="{28A0092B-C50C-407E-A947-70E740481C1C}">
                          <a14:useLocalDpi xmlns:a14="http://schemas.microsoft.com/office/drawing/2010/main" val="0"/>
                        </a:ext>
                      </a:extLst>
                    </a:blip>
                    <a:srcRect l="15090" t="12455" r="9476" b="15435"/>
                    <a:stretch/>
                  </pic:blipFill>
                  <pic:spPr bwMode="auto">
                    <a:xfrm>
                      <a:off x="0" y="0"/>
                      <a:ext cx="1189501" cy="120868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Style w:val="TableGrid"/>
        <w:tblW w:w="0" w:type="auto"/>
        <w:tblInd w:w="1763" w:type="dxa"/>
        <w:tblLook w:val="04A0" w:firstRow="1" w:lastRow="0" w:firstColumn="1" w:lastColumn="0" w:noHBand="0" w:noVBand="1"/>
      </w:tblPr>
      <w:tblGrid>
        <w:gridCol w:w="2610"/>
        <w:gridCol w:w="2430"/>
        <w:gridCol w:w="2610"/>
      </w:tblGrid>
      <w:tr w:rsidR="00113925" w:rsidRPr="00113925" w:rsidTr="00AB2C48">
        <w:trPr>
          <w:trHeight w:val="576"/>
        </w:trPr>
        <w:tc>
          <w:tcPr>
            <w:tcW w:w="2610" w:type="dxa"/>
            <w:tcBorders>
              <w:top w:val="nil"/>
              <w:left w:val="nil"/>
            </w:tcBorders>
            <w:vAlign w:val="center"/>
          </w:tcPr>
          <w:p w:rsidR="00113925" w:rsidRPr="00113925" w:rsidRDefault="00113925" w:rsidP="00113925">
            <w:pPr>
              <w:spacing w:line="300" w:lineRule="exact"/>
              <w:ind w:right="72"/>
              <w:jc w:val="center"/>
              <w:rPr>
                <w:rFonts w:ascii="Arial" w:eastAsia="Rockwell" w:hAnsi="Arial" w:cs="Arial"/>
                <w:color w:val="272425"/>
                <w:sz w:val="24"/>
              </w:rPr>
            </w:pPr>
          </w:p>
        </w:tc>
        <w:tc>
          <w:tcPr>
            <w:tcW w:w="2430" w:type="dxa"/>
            <w:shd w:val="clear" w:color="auto" w:fill="323E4F" w:themeFill="text2" w:themeFillShade="BF"/>
            <w:vAlign w:val="center"/>
          </w:tcPr>
          <w:p w:rsidR="00113925" w:rsidRPr="00113925" w:rsidRDefault="00113925" w:rsidP="00113925">
            <w:pPr>
              <w:ind w:right="72"/>
              <w:jc w:val="center"/>
              <w:rPr>
                <w:rFonts w:ascii="Arial" w:eastAsia="Rockwell" w:hAnsi="Arial" w:cs="Arial"/>
                <w:color w:val="FFFFFF" w:themeColor="background1"/>
                <w:sz w:val="24"/>
              </w:rPr>
            </w:pPr>
            <w:r w:rsidRPr="00113925">
              <w:rPr>
                <w:rFonts w:ascii="Arial" w:eastAsia="Rockwell" w:hAnsi="Arial" w:cs="Arial"/>
                <w:color w:val="FFFFFF" w:themeColor="background1"/>
                <w:sz w:val="24"/>
              </w:rPr>
              <w:t>Drinks per week</w:t>
            </w:r>
          </w:p>
        </w:tc>
        <w:tc>
          <w:tcPr>
            <w:tcW w:w="2610" w:type="dxa"/>
            <w:shd w:val="clear" w:color="auto" w:fill="323E4F" w:themeFill="text2" w:themeFillShade="BF"/>
            <w:vAlign w:val="center"/>
          </w:tcPr>
          <w:p w:rsidR="00113925" w:rsidRPr="00113925" w:rsidRDefault="00113925" w:rsidP="00113925">
            <w:pPr>
              <w:ind w:right="72"/>
              <w:jc w:val="center"/>
              <w:rPr>
                <w:rFonts w:ascii="Arial" w:eastAsia="Rockwell" w:hAnsi="Arial" w:cs="Arial"/>
                <w:color w:val="FFFFFF" w:themeColor="background1"/>
                <w:sz w:val="24"/>
              </w:rPr>
            </w:pPr>
            <w:r w:rsidRPr="00113925">
              <w:rPr>
                <w:rFonts w:ascii="Arial" w:eastAsia="Rockwell" w:hAnsi="Arial" w:cs="Arial"/>
                <w:color w:val="FFFFFF" w:themeColor="background1"/>
                <w:sz w:val="24"/>
              </w:rPr>
              <w:t>Drinks per day</w:t>
            </w:r>
          </w:p>
        </w:tc>
      </w:tr>
      <w:tr w:rsidR="00113925" w:rsidRPr="00113925" w:rsidTr="00AB2C48">
        <w:trPr>
          <w:trHeight w:val="432"/>
        </w:trPr>
        <w:tc>
          <w:tcPr>
            <w:tcW w:w="2610" w:type="dxa"/>
            <w:shd w:val="clear" w:color="auto" w:fill="D5DCE4" w:themeFill="text2" w:themeFillTint="33"/>
            <w:vAlign w:val="center"/>
          </w:tcPr>
          <w:p w:rsidR="00113925" w:rsidRPr="00113925" w:rsidRDefault="00113925" w:rsidP="00113925">
            <w:pPr>
              <w:spacing w:line="300" w:lineRule="exact"/>
              <w:ind w:right="72"/>
              <w:jc w:val="center"/>
              <w:rPr>
                <w:rFonts w:ascii="Arial" w:eastAsia="Rockwell" w:hAnsi="Arial" w:cs="Arial"/>
                <w:color w:val="272425"/>
                <w:sz w:val="24"/>
              </w:rPr>
            </w:pPr>
            <w:r w:rsidRPr="00113925">
              <w:rPr>
                <w:rFonts w:ascii="Arial" w:eastAsia="Rockwell" w:hAnsi="Arial" w:cs="Arial"/>
                <w:color w:val="272425"/>
                <w:sz w:val="24"/>
              </w:rPr>
              <w:t>Men</w:t>
            </w:r>
          </w:p>
        </w:tc>
        <w:tc>
          <w:tcPr>
            <w:tcW w:w="2430" w:type="dxa"/>
            <w:shd w:val="clear" w:color="auto" w:fill="D5DCE4" w:themeFill="text2" w:themeFillTint="33"/>
            <w:vAlign w:val="center"/>
          </w:tcPr>
          <w:p w:rsidR="00113925" w:rsidRPr="00113925" w:rsidRDefault="00113925" w:rsidP="00113925">
            <w:pPr>
              <w:ind w:right="72"/>
              <w:jc w:val="center"/>
              <w:rPr>
                <w:rFonts w:ascii="Arial" w:eastAsia="Rockwell" w:hAnsi="Arial" w:cs="Arial"/>
                <w:color w:val="272425"/>
                <w:sz w:val="24"/>
              </w:rPr>
            </w:pPr>
            <w:r w:rsidRPr="00113925">
              <w:rPr>
                <w:rFonts w:ascii="Arial" w:eastAsia="Rockwell" w:hAnsi="Arial" w:cs="Arial"/>
                <w:color w:val="272425"/>
                <w:sz w:val="24"/>
              </w:rPr>
              <w:t>14</w:t>
            </w:r>
          </w:p>
        </w:tc>
        <w:tc>
          <w:tcPr>
            <w:tcW w:w="2610" w:type="dxa"/>
            <w:shd w:val="clear" w:color="auto" w:fill="D5DCE4" w:themeFill="text2" w:themeFillTint="33"/>
            <w:vAlign w:val="center"/>
          </w:tcPr>
          <w:p w:rsidR="00113925" w:rsidRPr="00113925" w:rsidRDefault="00113925" w:rsidP="00113925">
            <w:pPr>
              <w:ind w:right="72"/>
              <w:jc w:val="center"/>
              <w:rPr>
                <w:rFonts w:ascii="Arial" w:eastAsia="Rockwell" w:hAnsi="Arial" w:cs="Arial"/>
                <w:color w:val="272425"/>
                <w:sz w:val="24"/>
              </w:rPr>
            </w:pPr>
            <w:r w:rsidRPr="00113925">
              <w:rPr>
                <w:rFonts w:ascii="Arial" w:eastAsia="Rockwell" w:hAnsi="Arial" w:cs="Arial"/>
                <w:color w:val="272425"/>
                <w:sz w:val="24"/>
              </w:rPr>
              <w:t>4</w:t>
            </w:r>
          </w:p>
        </w:tc>
      </w:tr>
      <w:tr w:rsidR="00113925" w:rsidRPr="00113925" w:rsidTr="00AB2C48">
        <w:trPr>
          <w:trHeight w:val="432"/>
        </w:trPr>
        <w:tc>
          <w:tcPr>
            <w:tcW w:w="2610" w:type="dxa"/>
            <w:vAlign w:val="center"/>
          </w:tcPr>
          <w:p w:rsidR="00113925" w:rsidRPr="00113925" w:rsidRDefault="00113925" w:rsidP="00113925">
            <w:pPr>
              <w:spacing w:line="300" w:lineRule="exact"/>
              <w:ind w:right="72"/>
              <w:jc w:val="center"/>
              <w:rPr>
                <w:rFonts w:ascii="Arial" w:eastAsia="Rockwell" w:hAnsi="Arial" w:cs="Arial"/>
                <w:color w:val="272425"/>
                <w:sz w:val="24"/>
              </w:rPr>
            </w:pPr>
            <w:r w:rsidRPr="00113925">
              <w:rPr>
                <w:rFonts w:ascii="Arial" w:eastAsia="Rockwell" w:hAnsi="Arial" w:cs="Arial"/>
                <w:color w:val="272425"/>
                <w:sz w:val="24"/>
              </w:rPr>
              <w:t>Women</w:t>
            </w:r>
          </w:p>
        </w:tc>
        <w:tc>
          <w:tcPr>
            <w:tcW w:w="2430" w:type="dxa"/>
            <w:vAlign w:val="center"/>
          </w:tcPr>
          <w:p w:rsidR="00113925" w:rsidRPr="00113925" w:rsidRDefault="00113925" w:rsidP="00113925">
            <w:pPr>
              <w:ind w:right="72"/>
              <w:jc w:val="center"/>
              <w:rPr>
                <w:rFonts w:ascii="Arial" w:eastAsia="Rockwell" w:hAnsi="Arial" w:cs="Arial"/>
                <w:color w:val="272425"/>
                <w:sz w:val="24"/>
              </w:rPr>
            </w:pPr>
            <w:r w:rsidRPr="00113925">
              <w:rPr>
                <w:rFonts w:ascii="Arial" w:eastAsia="Rockwell" w:hAnsi="Arial" w:cs="Arial"/>
                <w:color w:val="272425"/>
                <w:sz w:val="24"/>
              </w:rPr>
              <w:t>7</w:t>
            </w:r>
          </w:p>
        </w:tc>
        <w:tc>
          <w:tcPr>
            <w:tcW w:w="2610" w:type="dxa"/>
            <w:vAlign w:val="center"/>
          </w:tcPr>
          <w:p w:rsidR="00113925" w:rsidRPr="00113925" w:rsidRDefault="00113925" w:rsidP="00113925">
            <w:pPr>
              <w:ind w:right="72"/>
              <w:jc w:val="center"/>
              <w:rPr>
                <w:rFonts w:ascii="Arial" w:eastAsia="Rockwell" w:hAnsi="Arial" w:cs="Arial"/>
                <w:color w:val="272425"/>
                <w:sz w:val="24"/>
              </w:rPr>
            </w:pPr>
            <w:r w:rsidRPr="00113925">
              <w:rPr>
                <w:rFonts w:ascii="Arial" w:eastAsia="Rockwell" w:hAnsi="Arial" w:cs="Arial"/>
                <w:color w:val="272425"/>
                <w:sz w:val="24"/>
              </w:rPr>
              <w:t>3</w:t>
            </w:r>
          </w:p>
        </w:tc>
      </w:tr>
      <w:tr w:rsidR="00113925" w:rsidRPr="00113925" w:rsidTr="00AB2C48">
        <w:trPr>
          <w:trHeight w:val="432"/>
        </w:trPr>
        <w:tc>
          <w:tcPr>
            <w:tcW w:w="2610" w:type="dxa"/>
            <w:shd w:val="clear" w:color="auto" w:fill="D5DCE4" w:themeFill="text2" w:themeFillTint="33"/>
            <w:vAlign w:val="center"/>
          </w:tcPr>
          <w:p w:rsidR="00113925" w:rsidRPr="00113925" w:rsidRDefault="00113925" w:rsidP="00113925">
            <w:pPr>
              <w:spacing w:line="300" w:lineRule="exact"/>
              <w:ind w:right="72"/>
              <w:jc w:val="center"/>
              <w:rPr>
                <w:rFonts w:ascii="Arial" w:eastAsia="Rockwell" w:hAnsi="Arial" w:cs="Arial"/>
                <w:color w:val="272425"/>
                <w:sz w:val="24"/>
              </w:rPr>
            </w:pPr>
            <w:r w:rsidRPr="00113925">
              <w:rPr>
                <w:rFonts w:ascii="Arial" w:eastAsia="Rockwell" w:hAnsi="Arial" w:cs="Arial"/>
                <w:color w:val="272425"/>
                <w:sz w:val="24"/>
              </w:rPr>
              <w:t>Age 65 or older</w:t>
            </w:r>
          </w:p>
        </w:tc>
        <w:tc>
          <w:tcPr>
            <w:tcW w:w="2430" w:type="dxa"/>
            <w:shd w:val="clear" w:color="auto" w:fill="D5DCE4" w:themeFill="text2" w:themeFillTint="33"/>
            <w:vAlign w:val="center"/>
          </w:tcPr>
          <w:p w:rsidR="00113925" w:rsidRPr="00113925" w:rsidRDefault="00113925" w:rsidP="00113925">
            <w:pPr>
              <w:ind w:right="72"/>
              <w:jc w:val="center"/>
              <w:rPr>
                <w:rFonts w:ascii="Arial" w:eastAsia="Rockwell" w:hAnsi="Arial" w:cs="Arial"/>
                <w:color w:val="272425"/>
                <w:sz w:val="24"/>
              </w:rPr>
            </w:pPr>
            <w:r w:rsidRPr="00113925">
              <w:rPr>
                <w:rFonts w:ascii="Arial" w:eastAsia="Rockwell" w:hAnsi="Arial" w:cs="Arial"/>
                <w:color w:val="272425"/>
                <w:sz w:val="24"/>
              </w:rPr>
              <w:t>7</w:t>
            </w:r>
          </w:p>
        </w:tc>
        <w:tc>
          <w:tcPr>
            <w:tcW w:w="2610" w:type="dxa"/>
            <w:shd w:val="clear" w:color="auto" w:fill="D5DCE4" w:themeFill="text2" w:themeFillTint="33"/>
            <w:vAlign w:val="center"/>
          </w:tcPr>
          <w:p w:rsidR="00113925" w:rsidRPr="00113925" w:rsidRDefault="00113925" w:rsidP="00113925">
            <w:pPr>
              <w:ind w:right="72"/>
              <w:jc w:val="center"/>
              <w:rPr>
                <w:rFonts w:ascii="Arial" w:eastAsia="Rockwell" w:hAnsi="Arial" w:cs="Arial"/>
                <w:color w:val="272425"/>
                <w:sz w:val="24"/>
              </w:rPr>
            </w:pPr>
            <w:r w:rsidRPr="00113925">
              <w:rPr>
                <w:rFonts w:ascii="Arial" w:eastAsia="Rockwell" w:hAnsi="Arial" w:cs="Arial"/>
                <w:color w:val="272425"/>
                <w:sz w:val="24"/>
              </w:rPr>
              <w:t>3</w:t>
            </w:r>
          </w:p>
        </w:tc>
      </w:tr>
      <w:tr w:rsidR="00113925" w:rsidRPr="00113925" w:rsidTr="00AB2C48">
        <w:trPr>
          <w:trHeight w:val="432"/>
        </w:trPr>
        <w:tc>
          <w:tcPr>
            <w:tcW w:w="2610" w:type="dxa"/>
            <w:vAlign w:val="center"/>
          </w:tcPr>
          <w:p w:rsidR="00113925" w:rsidRPr="00113925" w:rsidRDefault="00113925" w:rsidP="00113925">
            <w:pPr>
              <w:spacing w:line="300" w:lineRule="exact"/>
              <w:ind w:right="72"/>
              <w:jc w:val="center"/>
              <w:rPr>
                <w:rFonts w:ascii="Arial" w:eastAsia="Rockwell" w:hAnsi="Arial" w:cs="Arial"/>
                <w:color w:val="272425"/>
                <w:sz w:val="24"/>
              </w:rPr>
            </w:pPr>
            <w:r w:rsidRPr="00113925">
              <w:rPr>
                <w:rFonts w:ascii="Arial" w:eastAsia="Rockwell" w:hAnsi="Arial" w:cs="Arial"/>
                <w:color w:val="272425"/>
                <w:sz w:val="24"/>
              </w:rPr>
              <w:t>Pregnancy</w:t>
            </w:r>
          </w:p>
        </w:tc>
        <w:tc>
          <w:tcPr>
            <w:tcW w:w="2430" w:type="dxa"/>
            <w:vAlign w:val="center"/>
          </w:tcPr>
          <w:p w:rsidR="00113925" w:rsidRPr="00113925" w:rsidRDefault="00113925" w:rsidP="00113925">
            <w:pPr>
              <w:ind w:right="72"/>
              <w:jc w:val="center"/>
              <w:rPr>
                <w:rFonts w:ascii="Arial" w:eastAsia="Rockwell" w:hAnsi="Arial" w:cs="Arial"/>
                <w:color w:val="272425"/>
                <w:sz w:val="24"/>
              </w:rPr>
            </w:pPr>
            <w:r w:rsidRPr="00113925">
              <w:rPr>
                <w:rFonts w:ascii="Arial" w:eastAsia="Rockwell" w:hAnsi="Arial" w:cs="Arial"/>
                <w:color w:val="272425"/>
                <w:sz w:val="24"/>
              </w:rPr>
              <w:t>0</w:t>
            </w:r>
          </w:p>
        </w:tc>
        <w:tc>
          <w:tcPr>
            <w:tcW w:w="2610" w:type="dxa"/>
            <w:vAlign w:val="center"/>
          </w:tcPr>
          <w:p w:rsidR="00113925" w:rsidRPr="00113925" w:rsidRDefault="00113925" w:rsidP="00113925">
            <w:pPr>
              <w:ind w:right="72"/>
              <w:jc w:val="center"/>
              <w:rPr>
                <w:rFonts w:ascii="Arial" w:eastAsia="Rockwell" w:hAnsi="Arial" w:cs="Arial"/>
                <w:color w:val="272425"/>
                <w:sz w:val="24"/>
              </w:rPr>
            </w:pPr>
            <w:r w:rsidRPr="00113925">
              <w:rPr>
                <w:rFonts w:ascii="Arial" w:eastAsia="Rockwell" w:hAnsi="Arial" w:cs="Arial"/>
                <w:color w:val="272425"/>
                <w:sz w:val="24"/>
              </w:rPr>
              <w:t>0</w:t>
            </w:r>
          </w:p>
        </w:tc>
      </w:tr>
    </w:tbl>
    <w:p w:rsidR="00F7427C" w:rsidRPr="00D21D45" w:rsidRDefault="00F7427C" w:rsidP="00D21D45">
      <w:pPr>
        <w:spacing w:after="0"/>
        <w:rPr>
          <w:rFonts w:ascii="Arial" w:hAnsi="Arial" w:cs="Arial"/>
        </w:rPr>
      </w:pPr>
      <w:bookmarkStart w:id="0" w:name="_GoBack"/>
      <w:bookmarkEnd w:id="0"/>
    </w:p>
    <w:p w:rsidR="00853B16" w:rsidRDefault="005D5AE8" w:rsidP="00D21D45">
      <w:pPr>
        <w:pStyle w:val="Heading1"/>
        <w:ind w:left="0"/>
        <w:rPr>
          <w:rFonts w:ascii="Arial" w:hAnsi="Arial" w:cs="Arial"/>
        </w:rPr>
      </w:pPr>
      <w:r>
        <w:rPr>
          <w:noProof/>
        </w:rPr>
        <w:lastRenderedPageBreak/>
        <mc:AlternateContent>
          <mc:Choice Requires="wps">
            <w:drawing>
              <wp:anchor distT="0" distB="0" distL="114300" distR="114300" simplePos="0" relativeHeight="251670528" behindDoc="0" locked="0" layoutInCell="1" allowOverlap="1" wp14:anchorId="29035869" wp14:editId="00638AEA">
                <wp:simplePos x="0" y="0"/>
                <wp:positionH relativeFrom="margin">
                  <wp:posOffset>0</wp:posOffset>
                </wp:positionH>
                <wp:positionV relativeFrom="paragraph">
                  <wp:posOffset>0</wp:posOffset>
                </wp:positionV>
                <wp:extent cx="6591935" cy="436880"/>
                <wp:effectExtent l="0" t="0" r="0" b="1270"/>
                <wp:wrapNone/>
                <wp:docPr id="4" name="Rectangle 4"/>
                <wp:cNvGraphicFramePr/>
                <a:graphic xmlns:a="http://schemas.openxmlformats.org/drawingml/2006/main">
                  <a:graphicData uri="http://schemas.microsoft.com/office/word/2010/wordprocessingShape">
                    <wps:wsp>
                      <wps:cNvSpPr/>
                      <wps:spPr>
                        <a:xfrm>
                          <a:off x="0" y="0"/>
                          <a:ext cx="6591935"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D5AE8" w:rsidRPr="00341B1F" w:rsidRDefault="005D5AE8" w:rsidP="00F94A14">
                            <w:pPr>
                              <w:spacing w:after="0"/>
                              <w:jc w:val="center"/>
                              <w:rPr>
                                <w:rFonts w:ascii="Arial Rounded MT Bold" w:hAnsi="Arial Rounded MT Bold" w:cs="Aharoni"/>
                                <w:b/>
                                <w:color w:val="FFFFFF" w:themeColor="background1"/>
                                <w:sz w:val="40"/>
                              </w:rPr>
                            </w:pPr>
                            <w:r>
                              <w:rPr>
                                <w:rFonts w:ascii="Arial Rounded MT Bold" w:hAnsi="Arial Rounded MT Bold" w:cs="Aharoni"/>
                                <w:b/>
                                <w:color w:val="FFFFFF" w:themeColor="background1"/>
                                <w:sz w:val="40"/>
                              </w:rPr>
                              <w:t>Drinking tracker cards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9035869" id="Rectangle 4" o:spid="_x0000_s1028" style="position:absolute;left:0;text-align:left;margin-left:0;margin-top:0;width:519.05pt;height:34.4pt;z-index:25167052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" fillcolor="#375623 [1609]" stroked="f" strokeweight="1pt">
                <v:textbox>
                  <w:txbxContent>
                    <w:p w:rsidR="005D5AE8" w:rsidRPr="00341B1F" w:rsidRDefault="005D5AE8" w:rsidP="00F94A14">
                      <w:pPr>
                        <w:spacing w:after="0"/>
                        <w:jc w:val="center"/>
                        <w:rPr>
                          <w:rFonts w:ascii="Arial Rounded MT Bold" w:hAnsi="Arial Rounded MT Bold" w:cs="Aharoni"/>
                          <w:b/>
                          <w:color w:val="FFFFFF" w:themeColor="background1"/>
                          <w:sz w:val="40"/>
                        </w:rPr>
                      </w:pPr>
                      <w:r>
                        <w:rPr>
                          <w:rFonts w:ascii="Arial Rounded MT Bold" w:hAnsi="Arial Rounded MT Bold" w:cs="Aharoni"/>
                          <w:b/>
                          <w:color w:val="FFFFFF" w:themeColor="background1"/>
                          <w:sz w:val="40"/>
                        </w:rPr>
                        <w:t>Drinking tracker cards</w:t>
                      </w:r>
                    </w:p>
                  </w:txbxContent>
                </v:textbox>
                <w10:wrap anchorx="margin"/>
              </v:rect>
            </w:pict>
          </mc:Fallback>
        </mc:AlternateContent>
      </w:r>
    </w:p>
    <w:p w:rsidR="00F7427C" w:rsidRPr="00D21D45" w:rsidRDefault="00E23005" w:rsidP="00D21D45">
      <w:pPr>
        <w:pStyle w:val="Heading1"/>
        <w:ind w:left="0"/>
        <w:rPr>
          <w:rFonts w:ascii="Arial" w:hAnsi="Arial" w:cs="Arial"/>
        </w:rPr>
      </w:pPr>
      <w:r w:rsidRPr="00D21D45">
        <w:rPr>
          <w:rFonts w:ascii="Arial" w:hAnsi="Arial" w:cs="Arial"/>
        </w:rPr>
        <w:t>DS</w:t>
      </w:r>
    </w:p>
    <w:p w:rsidR="00F94A14" w:rsidRDefault="00E23005" w:rsidP="005D5AE8">
      <w:pPr>
        <w:spacing w:after="0" w:line="300" w:lineRule="exact"/>
        <w:ind w:right="306" w:hanging="10"/>
        <w:rPr>
          <w:rFonts w:ascii="Arial" w:eastAsia="Rockwell" w:hAnsi="Arial" w:cs="Arial"/>
          <w:color w:val="272425"/>
          <w:sz w:val="24"/>
          <w:szCs w:val="24"/>
        </w:rPr>
      </w:pPr>
      <w:r w:rsidRPr="005D5AE8">
        <w:rPr>
          <w:rFonts w:ascii="Arial" w:eastAsia="Rockwell" w:hAnsi="Arial" w:cs="Arial"/>
          <w:color w:val="272425"/>
          <w:sz w:val="24"/>
          <w:szCs w:val="24"/>
        </w:rPr>
        <w:t>If you want to cut back on your drinking, start by keepin</w:t>
      </w:r>
      <w:r w:rsidR="005D5AE8">
        <w:rPr>
          <w:rFonts w:ascii="Arial" w:eastAsia="Rockwell" w:hAnsi="Arial" w:cs="Arial"/>
          <w:color w:val="272425"/>
          <w:sz w:val="24"/>
          <w:szCs w:val="24"/>
        </w:rPr>
        <w:t xml:space="preserve">g track of every drink. </w:t>
      </w:r>
      <w:r w:rsidRPr="005D5AE8">
        <w:rPr>
          <w:rFonts w:ascii="Arial" w:eastAsia="Rockwell" w:hAnsi="Arial" w:cs="Arial"/>
          <w:color w:val="272425"/>
          <w:sz w:val="24"/>
          <w:szCs w:val="24"/>
        </w:rPr>
        <w:t xml:space="preserve">Below are two forms you can cut out and keep with you. The “4-week tracker” is a simple calendar form that helps make you aware of </w:t>
      </w:r>
      <w:r w:rsidR="005D5AE8">
        <w:rPr>
          <w:rFonts w:ascii="Arial" w:eastAsia="Rockwell" w:hAnsi="Arial" w:cs="Arial"/>
          <w:color w:val="272425"/>
          <w:sz w:val="24"/>
          <w:szCs w:val="24"/>
        </w:rPr>
        <w:t xml:space="preserve">drinking </w:t>
      </w:r>
      <w:r w:rsidRPr="005D5AE8">
        <w:rPr>
          <w:rFonts w:ascii="Arial" w:eastAsia="Rockwell" w:hAnsi="Arial" w:cs="Arial"/>
          <w:color w:val="272425"/>
          <w:sz w:val="24"/>
          <w:szCs w:val="24"/>
        </w:rPr>
        <w:t xml:space="preserve">patterns - a key step in planning for a change. </w:t>
      </w:r>
    </w:p>
    <w:p w:rsidR="00F94A14" w:rsidRDefault="00F94A14" w:rsidP="005D5AE8">
      <w:pPr>
        <w:spacing w:after="0" w:line="300" w:lineRule="exact"/>
        <w:ind w:right="306" w:hanging="10"/>
        <w:rPr>
          <w:rFonts w:ascii="Arial" w:eastAsia="Rockwell" w:hAnsi="Arial" w:cs="Arial"/>
          <w:color w:val="272425"/>
          <w:sz w:val="24"/>
          <w:szCs w:val="24"/>
        </w:rPr>
      </w:pPr>
    </w:p>
    <w:p w:rsidR="00F7427C" w:rsidRDefault="00E23005" w:rsidP="005D5AE8">
      <w:pPr>
        <w:spacing w:after="0" w:line="300" w:lineRule="exact"/>
        <w:ind w:right="306" w:hanging="10"/>
        <w:rPr>
          <w:rFonts w:ascii="Arial" w:eastAsia="Rockwell" w:hAnsi="Arial" w:cs="Arial"/>
          <w:color w:val="272425"/>
          <w:sz w:val="24"/>
          <w:szCs w:val="24"/>
        </w:rPr>
      </w:pPr>
      <w:r w:rsidRPr="005D5AE8">
        <w:rPr>
          <w:rFonts w:ascii="Arial" w:eastAsia="Rockwell" w:hAnsi="Arial" w:cs="Arial"/>
          <w:color w:val="272425"/>
          <w:sz w:val="24"/>
          <w:szCs w:val="24"/>
        </w:rPr>
        <w:t xml:space="preserve">If you mark down each drink before you have it, this can help you slow down if </w:t>
      </w:r>
      <w:r w:rsidR="00F94A14">
        <w:rPr>
          <w:rFonts w:ascii="Arial" w:eastAsia="Rockwell" w:hAnsi="Arial" w:cs="Arial"/>
          <w:color w:val="272425"/>
          <w:sz w:val="24"/>
          <w:szCs w:val="24"/>
        </w:rPr>
        <w:t>you need to</w:t>
      </w:r>
      <w:r w:rsidRPr="005D5AE8">
        <w:rPr>
          <w:rFonts w:ascii="Arial" w:eastAsia="Rockwell" w:hAnsi="Arial" w:cs="Arial"/>
          <w:color w:val="272425"/>
          <w:sz w:val="24"/>
          <w:szCs w:val="24"/>
        </w:rPr>
        <w:t xml:space="preserve">. </w:t>
      </w:r>
    </w:p>
    <w:p w:rsidR="005D5AE8" w:rsidRDefault="005D5AE8" w:rsidP="005D5AE8">
      <w:pPr>
        <w:spacing w:after="0" w:line="300" w:lineRule="exact"/>
        <w:ind w:right="306" w:hanging="10"/>
        <w:rPr>
          <w:rFonts w:ascii="Arial" w:eastAsia="Rockwell" w:hAnsi="Arial" w:cs="Arial"/>
          <w:color w:val="272425"/>
          <w:sz w:val="24"/>
          <w:szCs w:val="24"/>
        </w:rPr>
      </w:pPr>
    </w:p>
    <w:p w:rsidR="005D5AE8" w:rsidRDefault="005D5AE8" w:rsidP="005D5AE8">
      <w:pPr>
        <w:spacing w:after="0" w:line="300" w:lineRule="exact"/>
        <w:ind w:right="306" w:hanging="10"/>
        <w:rPr>
          <w:rFonts w:ascii="Arial" w:eastAsia="Rockwell" w:hAnsi="Arial" w:cs="Arial"/>
          <w:color w:val="272425"/>
          <w:sz w:val="24"/>
          <w:szCs w:val="24"/>
        </w:rPr>
      </w:pPr>
      <w:r w:rsidRPr="00D21D45">
        <w:rPr>
          <w:rFonts w:ascii="Arial" w:hAnsi="Arial" w:cs="Arial"/>
          <w:noProof/>
        </w:rPr>
        <w:drawing>
          <wp:anchor distT="0" distB="0" distL="114300" distR="114300" simplePos="0" relativeHeight="251671552" behindDoc="0" locked="0" layoutInCell="1" allowOverlap="1" wp14:anchorId="779AC773" wp14:editId="07E27ED1">
            <wp:simplePos x="0" y="0"/>
            <wp:positionH relativeFrom="page">
              <wp:align>center</wp:align>
            </wp:positionH>
            <wp:positionV relativeFrom="paragraph">
              <wp:posOffset>159605</wp:posOffset>
            </wp:positionV>
            <wp:extent cx="6406478" cy="5467978"/>
            <wp:effectExtent l="0" t="0" r="0" b="0"/>
            <wp:wrapNone/>
            <wp:docPr id="3704" name="Picture 3704"/>
            <wp:cNvGraphicFramePr/>
            <a:graphic xmlns:a="http://schemas.openxmlformats.org/drawingml/2006/main">
              <a:graphicData uri="http://schemas.openxmlformats.org/drawingml/2006/picture">
                <pic:pic xmlns:pic="http://schemas.openxmlformats.org/drawingml/2006/picture">
                  <pic:nvPicPr>
                    <pic:cNvPr id="3704" name="Picture 3704"/>
                    <pic:cNvPicPr/>
                  </pic:nvPicPr>
                  <pic:blipFill rotWithShape="1">
                    <a:blip r:embed="rId9" cstate="print">
                      <a:extLst>
                        <a:ext uri="{28A0092B-C50C-407E-A947-70E740481C1C}">
                          <a14:useLocalDpi xmlns:a14="http://schemas.microsoft.com/office/drawing/2010/main" val="0"/>
                        </a:ext>
                      </a:extLst>
                    </a:blip>
                    <a:srcRect t="6168"/>
                    <a:stretch/>
                  </pic:blipFill>
                  <pic:spPr bwMode="auto">
                    <a:xfrm>
                      <a:off x="0" y="0"/>
                      <a:ext cx="6406478" cy="546797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D5AE8" w:rsidRDefault="005D5AE8" w:rsidP="005D5AE8">
      <w:pPr>
        <w:spacing w:after="0" w:line="300" w:lineRule="exact"/>
        <w:ind w:right="306" w:hanging="10"/>
        <w:rPr>
          <w:rFonts w:ascii="Arial" w:eastAsia="Rockwell" w:hAnsi="Arial" w:cs="Arial"/>
          <w:color w:val="272425"/>
          <w:sz w:val="24"/>
          <w:szCs w:val="24"/>
        </w:rPr>
      </w:pPr>
    </w:p>
    <w:p w:rsidR="005D5AE8" w:rsidRDefault="005D5AE8" w:rsidP="005D5AE8">
      <w:pPr>
        <w:spacing w:after="0" w:line="300" w:lineRule="exact"/>
        <w:ind w:right="306" w:hanging="10"/>
        <w:rPr>
          <w:rFonts w:ascii="Arial" w:eastAsia="Rockwell" w:hAnsi="Arial" w:cs="Arial"/>
          <w:color w:val="272425"/>
          <w:sz w:val="24"/>
          <w:szCs w:val="24"/>
        </w:rPr>
      </w:pPr>
    </w:p>
    <w:p w:rsidR="005D5AE8" w:rsidRDefault="005D5AE8" w:rsidP="005D5AE8">
      <w:pPr>
        <w:spacing w:after="0" w:line="300" w:lineRule="exact"/>
        <w:ind w:right="306" w:hanging="10"/>
        <w:rPr>
          <w:rFonts w:ascii="Arial" w:eastAsia="Rockwell" w:hAnsi="Arial" w:cs="Arial"/>
          <w:color w:val="272425"/>
          <w:sz w:val="24"/>
          <w:szCs w:val="24"/>
        </w:rPr>
      </w:pPr>
    </w:p>
    <w:p w:rsidR="005D5AE8" w:rsidRPr="005D5AE8" w:rsidRDefault="005D5AE8" w:rsidP="005D5AE8">
      <w:pPr>
        <w:spacing w:after="0" w:line="300" w:lineRule="exact"/>
        <w:ind w:right="306" w:hanging="10"/>
        <w:rPr>
          <w:rFonts w:ascii="Arial" w:eastAsia="Rockwell" w:hAnsi="Arial" w:cs="Arial"/>
          <w:color w:val="272425"/>
          <w:sz w:val="24"/>
          <w:szCs w:val="24"/>
        </w:rPr>
      </w:pPr>
    </w:p>
    <w:p w:rsidR="005D5AE8" w:rsidRDefault="005D5AE8" w:rsidP="005D5AE8">
      <w:pPr>
        <w:spacing w:after="1917"/>
        <w:rPr>
          <w:i/>
          <w:sz w:val="18"/>
        </w:rPr>
      </w:pPr>
    </w:p>
    <w:p w:rsidR="005D5AE8" w:rsidRDefault="005D5AE8" w:rsidP="005D5AE8">
      <w:pPr>
        <w:spacing w:after="1917"/>
        <w:rPr>
          <w:i/>
          <w:sz w:val="18"/>
        </w:rPr>
      </w:pPr>
    </w:p>
    <w:p w:rsidR="005D5AE8" w:rsidRDefault="005D5AE8" w:rsidP="005D5AE8">
      <w:pPr>
        <w:spacing w:after="1917"/>
        <w:rPr>
          <w:i/>
          <w:sz w:val="18"/>
        </w:rPr>
      </w:pPr>
    </w:p>
    <w:p w:rsidR="005D5AE8" w:rsidRDefault="005D5AE8" w:rsidP="005D5AE8">
      <w:pPr>
        <w:spacing w:after="1917"/>
        <w:rPr>
          <w:i/>
          <w:sz w:val="18"/>
        </w:rPr>
      </w:pPr>
    </w:p>
    <w:p w:rsidR="005D5AE8" w:rsidRDefault="005D5AE8" w:rsidP="005D5AE8">
      <w:pPr>
        <w:spacing w:after="0"/>
        <w:rPr>
          <w:i/>
          <w:sz w:val="18"/>
        </w:rPr>
      </w:pPr>
    </w:p>
    <w:p w:rsidR="005D5AE8" w:rsidRDefault="005D5AE8" w:rsidP="005D5AE8">
      <w:pPr>
        <w:spacing w:after="0"/>
        <w:rPr>
          <w:i/>
          <w:sz w:val="18"/>
        </w:rPr>
      </w:pPr>
    </w:p>
    <w:p w:rsidR="005D5AE8" w:rsidRDefault="005D5AE8" w:rsidP="005D5AE8">
      <w:pPr>
        <w:spacing w:after="0"/>
        <w:rPr>
          <w:i/>
          <w:sz w:val="18"/>
        </w:rPr>
      </w:pPr>
    </w:p>
    <w:p w:rsidR="00F7427C" w:rsidRPr="00D21D45" w:rsidRDefault="00AC037C" w:rsidP="005D5AE8">
      <w:pPr>
        <w:spacing w:after="0"/>
        <w:rPr>
          <w:rFonts w:ascii="Arial" w:hAnsi="Arial" w:cs="Arial"/>
        </w:rPr>
      </w:pPr>
      <w:r>
        <w:rPr>
          <w:i/>
          <w:sz w:val="18"/>
        </w:rPr>
        <w:t>This document</w:t>
      </w:r>
      <w:r w:rsidR="005D5AE8">
        <w:rPr>
          <w:i/>
          <w:sz w:val="18"/>
        </w:rPr>
        <w:t xml:space="preserve"> is available at </w:t>
      </w:r>
      <w:r w:rsidR="005D5AE8" w:rsidRPr="00895427">
        <w:rPr>
          <w:b/>
          <w:i/>
          <w:sz w:val="18"/>
        </w:rPr>
        <w:t>www.sbirtoregon.org</w:t>
      </w:r>
      <w:r w:rsidR="005D5AE8">
        <w:rPr>
          <w:i/>
          <w:sz w:val="18"/>
        </w:rPr>
        <w:t>. Information compiled from the National Institute on Alcohol Abuse and Alcoholism (NIAAA), July 2015 and used with permission. NIAAA does not endorse any particular organization, product, or service.</w:t>
      </w:r>
      <w:r>
        <w:rPr>
          <w:i/>
          <w:sz w:val="18"/>
        </w:rPr>
        <w:t xml:space="preserve"> Images used with permission or licensed for use.</w:t>
      </w:r>
    </w:p>
    <w:sectPr w:rsidR="00F7427C" w:rsidRPr="00D21D45" w:rsidSect="0088688F">
      <w:headerReference w:type="even" r:id="rId10"/>
      <w:footerReference w:type="even" r:id="rId11"/>
      <w:footerReference w:type="default" r:id="rId12"/>
      <w:footerReference w:type="first" r:id="rId13"/>
      <w:pgSz w:w="12240" w:h="15840"/>
      <w:pgMar w:top="540" w:right="867" w:bottom="630" w:left="1080" w:header="508" w:footer="93"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5DA1" w:rsidRDefault="00785DA1">
      <w:pPr>
        <w:spacing w:after="0" w:line="240" w:lineRule="auto"/>
      </w:pPr>
      <w:r>
        <w:separator/>
      </w:r>
    </w:p>
  </w:endnote>
  <w:endnote w:type="continuationSeparator" w:id="0">
    <w:p w:rsidR="00785DA1" w:rsidRDefault="00785D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Rockwell">
    <w:panose1 w:val="02060603020205020403"/>
    <w:charset w:val="00"/>
    <w:family w:val="roman"/>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427C" w:rsidRDefault="00E23005">
    <w:pPr>
      <w:spacing w:after="0"/>
      <w:ind w:right="213"/>
      <w:jc w:val="center"/>
    </w:pPr>
    <w:r>
      <w:rPr>
        <w:noProof/>
      </w:rPr>
      <mc:AlternateContent>
        <mc:Choice Requires="wpg">
          <w:drawing>
            <wp:anchor distT="0" distB="0" distL="114300" distR="114300" simplePos="0" relativeHeight="251667456" behindDoc="1" locked="0" layoutInCell="1" allowOverlap="1">
              <wp:simplePos x="0" y="0"/>
              <wp:positionH relativeFrom="page">
                <wp:posOffset>3797935</wp:posOffset>
              </wp:positionH>
              <wp:positionV relativeFrom="page">
                <wp:posOffset>9613214</wp:posOffset>
              </wp:positionV>
              <wp:extent cx="176530" cy="176530"/>
              <wp:effectExtent l="0" t="0" r="0" b="0"/>
              <wp:wrapNone/>
              <wp:docPr id="3768" name="Group 3768"/>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3769" name="Shape 3769"/>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11B93E4B" id="Group 3768" o:spid="_x0000_s1026" style="position:absolute;margin-left:299.05pt;margin-top:756.95pt;width:13.9pt;height:13.9pt;z-index:-251649024;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">
              <v:shape id="Shape 3769"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UWNMQA&#10;AADdAAAADwAAAGRycy9kb3ducmV2LnhtbESPQYvCMBSE78L+h/AWvGmqgl27RhFpQdiTrYc9Pppn&#10;W7Z5KU209d8bYcHjMDPfMNv9aFpxp941lhUs5hEI4tLqhisFlyKbfYFwHllja5kUPMjBfvcx2WKi&#10;7cBnuue+EgHCLkEFtfddIqUrazLo5rYjDt7V9gZ9kH0ldY9DgJtWLqNoLQ02HBZq7OhYU/mX34yC&#10;bFU8UhMPMj1eTvHPb5qVebNQavo5Hr5BeBr9O/zfPmkFq3i9gdeb8ATk7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VFjTEAAAA3QAAAA8AAAAAAAAAAAAAAAAAmAIAAGRycy9k&#10;b3ducmV2LnhtbFBLBQYAAAAABAAEAPUAAACJAw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fldChar w:fldCharType="begin"/>
    </w:r>
    <w:r>
      <w:instrText xml:space="preserve"> PAGE   \* MERGEFORMAT </w:instrText>
    </w:r>
    <w:r>
      <w:fldChar w:fldCharType="separate"/>
    </w:r>
    <w:r>
      <w:rPr>
        <w:rFonts w:ascii="Rockwell" w:eastAsia="Rockwell" w:hAnsi="Rockwell" w:cs="Rockwell"/>
        <w:color w:val="272425"/>
        <w:sz w:val="24"/>
      </w:rPr>
      <w:t>1</w:t>
    </w:r>
    <w:r>
      <w:rPr>
        <w:rFonts w:ascii="Rockwell" w:eastAsia="Rockwell" w:hAnsi="Rockwell" w:cs="Rockwell"/>
        <w:color w:val="272425"/>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19009489"/>
      <w:docPartObj>
        <w:docPartGallery w:val="Page Numbers (Bottom of Page)"/>
        <w:docPartUnique/>
      </w:docPartObj>
    </w:sdtPr>
    <w:sdtEndPr>
      <w:rPr>
        <w:noProof/>
      </w:rPr>
    </w:sdtEndPr>
    <w:sdtContent>
      <w:p w:rsidR="0088688F" w:rsidRDefault="0088688F">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rsidR="00F7427C" w:rsidRPr="00AB2C48" w:rsidRDefault="00F7427C" w:rsidP="00AB2C48">
    <w:pPr>
      <w:pStyle w:val="Footer"/>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88F" w:rsidRDefault="0088688F">
    <w:pPr>
      <w:pStyle w:val="Footer"/>
      <w:jc w:val="center"/>
    </w:pPr>
    <w:sdt>
      <w:sdtPr>
        <w:id w:val="-2023539056"/>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sdtContent>
    </w:sdt>
  </w:p>
  <w:p w:rsidR="0088688F" w:rsidRDefault="0088688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5DA1" w:rsidRDefault="00785DA1">
      <w:pPr>
        <w:spacing w:after="0" w:line="240" w:lineRule="auto"/>
      </w:pPr>
      <w:r>
        <w:separator/>
      </w:r>
    </w:p>
  </w:footnote>
  <w:footnote w:type="continuationSeparator" w:id="0">
    <w:p w:rsidR="00785DA1" w:rsidRDefault="00785D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427C" w:rsidRDefault="00E23005">
    <w:pPr>
      <w:spacing w:after="0"/>
      <w:ind w:left="-1080" w:right="11373"/>
    </w:pPr>
    <w:r>
      <w:rPr>
        <w:noProof/>
      </w:rPr>
      <mc:AlternateContent>
        <mc:Choice Requires="wpg">
          <w:drawing>
            <wp:anchor distT="0" distB="0" distL="114300" distR="114300" simplePos="0" relativeHeight="251658240" behindDoc="0" locked="0" layoutInCell="1" allowOverlap="1">
              <wp:simplePos x="0" y="0"/>
              <wp:positionH relativeFrom="page">
                <wp:posOffset>685800</wp:posOffset>
              </wp:positionH>
              <wp:positionV relativeFrom="page">
                <wp:posOffset>749427</wp:posOffset>
              </wp:positionV>
              <wp:extent cx="1474927" cy="19050"/>
              <wp:effectExtent l="0" t="0" r="0" b="0"/>
              <wp:wrapSquare wrapText="bothSides"/>
              <wp:docPr id="3753" name="Group 3753"/>
              <wp:cNvGraphicFramePr/>
              <a:graphic xmlns:a="http://schemas.openxmlformats.org/drawingml/2006/main">
                <a:graphicData uri="http://schemas.microsoft.com/office/word/2010/wordprocessingGroup">
                  <wpg:wgp>
                    <wpg:cNvGrpSpPr/>
                    <wpg:grpSpPr>
                      <a:xfrm>
                        <a:off x="0" y="0"/>
                        <a:ext cx="1474927" cy="19050"/>
                        <a:chOff x="0" y="0"/>
                        <a:chExt cx="1474927" cy="19050"/>
                      </a:xfrm>
                    </wpg:grpSpPr>
                    <wps:wsp>
                      <wps:cNvPr id="3754" name="Shape 3754"/>
                      <wps:cNvSpPr/>
                      <wps:spPr>
                        <a:xfrm>
                          <a:off x="50844" y="0"/>
                          <a:ext cx="1398651" cy="0"/>
                        </a:xfrm>
                        <a:custGeom>
                          <a:avLst/>
                          <a:gdLst/>
                          <a:ahLst/>
                          <a:cxnLst/>
                          <a:rect l="0" t="0" r="0" b="0"/>
                          <a:pathLst>
                            <a:path w="1398651">
                              <a:moveTo>
                                <a:pt x="0" y="0"/>
                              </a:moveTo>
                              <a:lnTo>
                                <a:pt x="1398651" y="0"/>
                              </a:lnTo>
                            </a:path>
                          </a:pathLst>
                        </a:custGeom>
                        <a:ln w="19050" cap="rnd">
                          <a:custDash>
                            <a:ds d="200" sp="400200"/>
                          </a:custDash>
                          <a:round/>
                        </a:ln>
                      </wps:spPr>
                      <wps:style>
                        <a:lnRef idx="1">
                          <a:srgbClr val="22491D"/>
                        </a:lnRef>
                        <a:fillRef idx="0">
                          <a:srgbClr val="000000">
                            <a:alpha val="0"/>
                          </a:srgbClr>
                        </a:fillRef>
                        <a:effectRef idx="0">
                          <a:scrgbClr r="0" g="0" b="0"/>
                        </a:effectRef>
                        <a:fontRef idx="none"/>
                      </wps:style>
                      <wps:bodyPr/>
                    </wps:wsp>
                    <wps:wsp>
                      <wps:cNvPr id="3755" name="Shape 3755"/>
                      <wps:cNvSpPr/>
                      <wps:spPr>
                        <a:xfrm>
                          <a:off x="0" y="0"/>
                          <a:ext cx="13" cy="0"/>
                        </a:xfrm>
                        <a:custGeom>
                          <a:avLst/>
                          <a:gdLst/>
                          <a:ahLst/>
                          <a:cxnLst/>
                          <a:rect l="0" t="0" r="0" b="0"/>
                          <a:pathLst>
                            <a:path w="13">
                              <a:moveTo>
                                <a:pt x="0" y="0"/>
                              </a:moveTo>
                              <a:lnTo>
                                <a:pt x="13" y="0"/>
                              </a:lnTo>
                            </a:path>
                          </a:pathLst>
                        </a:custGeom>
                        <a:ln w="19050" cap="rnd">
                          <a:round/>
                        </a:ln>
                      </wps:spPr>
                      <wps:style>
                        <a:lnRef idx="1">
                          <a:srgbClr val="22491D"/>
                        </a:lnRef>
                        <a:fillRef idx="0">
                          <a:srgbClr val="000000">
                            <a:alpha val="0"/>
                          </a:srgbClr>
                        </a:fillRef>
                        <a:effectRef idx="0">
                          <a:scrgbClr r="0" g="0" b="0"/>
                        </a:effectRef>
                        <a:fontRef idx="none"/>
                      </wps:style>
                      <wps:bodyPr/>
                    </wps:wsp>
                    <wps:wsp>
                      <wps:cNvPr id="3756" name="Shape 3756"/>
                      <wps:cNvSpPr/>
                      <wps:spPr>
                        <a:xfrm>
                          <a:off x="1474915" y="0"/>
                          <a:ext cx="13" cy="0"/>
                        </a:xfrm>
                        <a:custGeom>
                          <a:avLst/>
                          <a:gdLst/>
                          <a:ahLst/>
                          <a:cxnLst/>
                          <a:rect l="0" t="0" r="0" b="0"/>
                          <a:pathLst>
                            <a:path w="13">
                              <a:moveTo>
                                <a:pt x="0" y="0"/>
                              </a:moveTo>
                              <a:lnTo>
                                <a:pt x="13"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2D1E789A" id="Group 3753" o:spid="_x0000_s1026" style="position:absolute;margin-left:54pt;margin-top:59pt;width:116.15pt;height:1.5pt;z-index:251658240;mso-position-horizontal-relative:page;mso-position-vertical-relative:page" coordsize="1474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">
              <v:shape id="Shape 3754" o:spid="_x0000_s1027" style="position:absolute;left:508;width:13986;height:0;visibility:visible;mso-wrap-style:square;v-text-anchor:top" coordsize="13986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m+X8QA&#10;AADdAAAADwAAAGRycy9kb3ducmV2LnhtbESPW4vCMBSE3xf8D+EIvq2pl12lGkUEYX3cruDrsTk2&#10;xeakNOnFf78RFvZxmJlvmO1+sJXoqPGlYwWzaQKCOHe65ELB5ef0vgbhA7LGyjEpeJKH/W70tsVU&#10;u56/qctCISKEfYoKTAh1KqXPDVn0U1cTR+/uGoshyqaQusE+wm0l50nyKS2WHBcM1nQ0lD+y1io4&#10;PK+3vqjXrem7ZRfOF0ryrFVqMh4OGxCBhvAf/mt/aQWL1ccSXm/iE5C7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Zvl/EAAAA3QAAAA8AAAAAAAAAAAAAAAAAmAIAAGRycy9k&#10;b3ducmV2LnhtbFBLBQYAAAAABAAEAPUAAACJAwAAAAA=&#10;" path="m,l1398651,e" filled="f" strokecolor="#22491d" strokeweight="1.5pt">
                <v:stroke endcap="round"/>
                <v:path arrowok="t" textboxrect="0,0,1398651,0"/>
              </v:shape>
              <v:shape id="Shape 3755" o:spid="_x0000_s1028" style="position:absolute;width:0;height:0;visibility:visible;mso-wrap-style:square;v-text-anchor:top" coordsize="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0u1sYA&#10;AADdAAAADwAAAGRycy9kb3ducmV2LnhtbESPT2vCQBTE74LfYXmCN92oqG10lVAo9lT/QuvtkX0m&#10;wezbkF1j/PbdguBxmJnfMMt1a0rRUO0KywpGwwgEcWp1wZmC0/Fz8AbCeWSNpWVS8CAH61W3s8RY&#10;2zvvqTn4TAQIuxgV5N5XsZQuzcmgG9qKOHgXWxv0QdaZ1DXeA9yUchxFM2mw4LCQY0UfOaXXw80o&#10;2Ee/P9f55n132Vbn7yZpE3qcdkr1e22yAOGp9a/ws/2lFUzm0yn8vwlP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E0u1sYAAADdAAAADwAAAAAAAAAAAAAAAACYAgAAZHJz&#10;L2Rvd25yZXYueG1sUEsFBgAAAAAEAAQA9QAAAIsDAAAAAA==&#10;" path="m,l13,e" filled="f" strokecolor="#22491d" strokeweight="1.5pt">
                <v:stroke endcap="round"/>
                <v:path arrowok="t" textboxrect="0,0,13,0"/>
              </v:shape>
              <v:shape id="Shape 3756" o:spid="_x0000_s1029" style="position:absolute;left:14749;width:0;height:0;visibility:visible;mso-wrap-style:square;v-text-anchor:top" coordsize="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wocYA&#10;AADdAAAADwAAAGRycy9kb3ducmV2LnhtbESPT2vCQBTE7wW/w/IEb3WjorbRVUKh6Kn+hdbbI/tM&#10;gtm3IbvG+O3dguBxmJnfMPNla0rRUO0KywoG/QgEcWp1wZmC4+H7/QOE88gaS8uk4E4OlovO2xxj&#10;bW+8o2bvMxEg7GJUkHtfxVK6NCeDrm8r4uCdbW3QB1lnUtd4C3BTymEUTaTBgsNCjhV95ZRe9lej&#10;YBf9/V6mq8/teVOdfpqkTeh+3CrV67bJDISn1r/Cz/ZaKxhNxxP4fxOegFw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J+wocYAAADdAAAADwAAAAAAAAAAAAAAAACYAgAAZHJz&#10;L2Rvd25yZXYueG1sUEsFBgAAAAAEAAQA9QAAAIsDAAAAAA==&#10;" path="m,l13,e" filled="f" strokecolor="#22491d" strokeweight="1.5pt">
                <v:stroke endcap="round"/>
                <v:path arrowok="t" textboxrect="0,0,13,0"/>
              </v:shape>
              <w10:wrap type="square" anchorx="page" anchory="page"/>
            </v:group>
          </w:pict>
        </mc:Fallback>
      </mc:AlternateContent>
    </w:r>
    <w:r>
      <w:rPr>
        <w:noProof/>
      </w:rPr>
      <mc:AlternateContent>
        <mc:Choice Requires="wpg">
          <w:drawing>
            <wp:anchor distT="0" distB="0" distL="114300" distR="114300" simplePos="0" relativeHeight="251659264" behindDoc="0" locked="0" layoutInCell="1" allowOverlap="1">
              <wp:simplePos x="0" y="0"/>
              <wp:positionH relativeFrom="page">
                <wp:posOffset>5611386</wp:posOffset>
              </wp:positionH>
              <wp:positionV relativeFrom="page">
                <wp:posOffset>749427</wp:posOffset>
              </wp:positionV>
              <wp:extent cx="1475219" cy="19050"/>
              <wp:effectExtent l="0" t="0" r="0" b="0"/>
              <wp:wrapSquare wrapText="bothSides"/>
              <wp:docPr id="3757" name="Group 3757"/>
              <wp:cNvGraphicFramePr/>
              <a:graphic xmlns:a="http://schemas.openxmlformats.org/drawingml/2006/main">
                <a:graphicData uri="http://schemas.microsoft.com/office/word/2010/wordprocessingGroup">
                  <wpg:wgp>
                    <wpg:cNvGrpSpPr/>
                    <wpg:grpSpPr>
                      <a:xfrm>
                        <a:off x="0" y="0"/>
                        <a:ext cx="1475219" cy="19050"/>
                        <a:chOff x="0" y="0"/>
                        <a:chExt cx="1475219" cy="19050"/>
                      </a:xfrm>
                    </wpg:grpSpPr>
                    <wps:wsp>
                      <wps:cNvPr id="3758" name="Shape 3758"/>
                      <wps:cNvSpPr/>
                      <wps:spPr>
                        <a:xfrm>
                          <a:off x="50852" y="0"/>
                          <a:ext cx="1398931" cy="0"/>
                        </a:xfrm>
                        <a:custGeom>
                          <a:avLst/>
                          <a:gdLst/>
                          <a:ahLst/>
                          <a:cxnLst/>
                          <a:rect l="0" t="0" r="0" b="0"/>
                          <a:pathLst>
                            <a:path w="1398931">
                              <a:moveTo>
                                <a:pt x="0" y="0"/>
                              </a:moveTo>
                              <a:lnTo>
                                <a:pt x="1398931" y="0"/>
                              </a:lnTo>
                            </a:path>
                          </a:pathLst>
                        </a:custGeom>
                        <a:ln w="19050" cap="rnd">
                          <a:custDash>
                            <a:ds d="300" sp="400300"/>
                          </a:custDash>
                          <a:round/>
                        </a:ln>
                      </wps:spPr>
                      <wps:style>
                        <a:lnRef idx="1">
                          <a:srgbClr val="22491D"/>
                        </a:lnRef>
                        <a:fillRef idx="0">
                          <a:srgbClr val="000000">
                            <a:alpha val="0"/>
                          </a:srgbClr>
                        </a:fillRef>
                        <a:effectRef idx="0">
                          <a:scrgbClr r="0" g="0" b="0"/>
                        </a:effectRef>
                        <a:fontRef idx="none"/>
                      </wps:style>
                      <wps:bodyPr/>
                    </wps:wsp>
                    <wps:wsp>
                      <wps:cNvPr id="3759" name="Shape 3759"/>
                      <wps:cNvSpPr/>
                      <wps:spPr>
                        <a:xfrm>
                          <a:off x="0" y="0"/>
                          <a:ext cx="13" cy="0"/>
                        </a:xfrm>
                        <a:custGeom>
                          <a:avLst/>
                          <a:gdLst/>
                          <a:ahLst/>
                          <a:cxnLst/>
                          <a:rect l="0" t="0" r="0" b="0"/>
                          <a:pathLst>
                            <a:path w="13">
                              <a:moveTo>
                                <a:pt x="0" y="0"/>
                              </a:moveTo>
                              <a:lnTo>
                                <a:pt x="13" y="0"/>
                              </a:lnTo>
                            </a:path>
                          </a:pathLst>
                        </a:custGeom>
                        <a:ln w="19050" cap="rnd">
                          <a:round/>
                        </a:ln>
                      </wps:spPr>
                      <wps:style>
                        <a:lnRef idx="1">
                          <a:srgbClr val="22491D"/>
                        </a:lnRef>
                        <a:fillRef idx="0">
                          <a:srgbClr val="000000">
                            <a:alpha val="0"/>
                          </a:srgbClr>
                        </a:fillRef>
                        <a:effectRef idx="0">
                          <a:scrgbClr r="0" g="0" b="0"/>
                        </a:effectRef>
                        <a:fontRef idx="none"/>
                      </wps:style>
                      <wps:bodyPr/>
                    </wps:wsp>
                    <wps:wsp>
                      <wps:cNvPr id="3760" name="Shape 3760"/>
                      <wps:cNvSpPr/>
                      <wps:spPr>
                        <a:xfrm>
                          <a:off x="1475194" y="0"/>
                          <a:ext cx="25" cy="0"/>
                        </a:xfrm>
                        <a:custGeom>
                          <a:avLst/>
                          <a:gdLst/>
                          <a:ahLst/>
                          <a:cxnLst/>
                          <a:rect l="0" t="0" r="0" b="0"/>
                          <a:pathLst>
                            <a:path w="25">
                              <a:moveTo>
                                <a:pt x="0" y="0"/>
                              </a:moveTo>
                              <a:lnTo>
                                <a:pt x="25"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59B2325C" id="Group 3757" o:spid="_x0000_s1026" style="position:absolute;margin-left:441.85pt;margin-top:59pt;width:116.15pt;height:1.5pt;z-index:251659264;mso-position-horizontal-relative:page;mso-position-vertical-relative:page" coordsize="14752,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">
              <v:shape id="Shape 3758" o:spid="_x0000_s1027" style="position:absolute;left:508;width:13989;height:0;visibility:visible;mso-wrap-style:square;v-text-anchor:top" coordsize="13989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ltCMUA&#10;AADdAAAADwAAAGRycy9kb3ducmV2LnhtbERPTWvCQBC9F/wPywheSt2oaCW6iiiF1oNaK5LjmB2T&#10;YHY2ZleN/757KPT4eN/TeWNKcafaFZYV9LoRCOLU6oIzBYefj7cxCOeRNZaWScGTHMxnrZcpxto+&#10;+Jvue5+JEMIuRgW591UspUtzMui6tiIO3NnWBn2AdSZ1jY8QbkrZj6KRNFhwaMixomVO6WV/Mwro&#10;2C/W42uSDL522TZZHTdLPL0q1Wk3iwkIT43/F/+5P7WCwfswzA1vwhOQ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GW0IxQAAAN0AAAAPAAAAAAAAAAAAAAAAAJgCAABkcnMv&#10;ZG93bnJldi54bWxQSwUGAAAAAAQABAD1AAAAigMAAAAA&#10;" path="m,l1398931,e" filled="f" strokecolor="#22491d" strokeweight="1.5pt">
                <v:stroke endcap="round"/>
                <v:path arrowok="t" textboxrect="0,0,1398931,0"/>
              </v:shape>
              <v:shape id="Shape 3759" o:spid="_x0000_s1028" style="position:absolute;width:0;height:0;visibility:visible;mso-wrap-style:square;v-text-anchor:top" coordsize="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Ak08cA&#10;AADdAAAADwAAAGRycy9kb3ducmV2LnhtbESPS2vDMBCE74X+B7GF3Bq5LYkb10owhZKc8mqg7W2x&#10;1g9irYylOM6/jwKBHoeZ+YZJF4NpRE+dqy0reBlHIIhzq2suFRy+v57fQTiPrLGxTAou5GAxf3xI&#10;MdH2zDvq974UAcIuQQWV920ipcsrMujGtiUOXmE7gz7IrpS6w3OAm0a+RtFUGqw5LFTY0mdF+XF/&#10;Mgp20e/PMV7OtsWm/Vv32ZDR5bBVavQ0ZB8gPA3+P3xvr7SCt3gyg9ub8ATk/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AJNPHAAAA3QAAAA8AAAAAAAAAAAAAAAAAmAIAAGRy&#10;cy9kb3ducmV2LnhtbFBLBQYAAAAABAAEAPUAAACMAwAAAAA=&#10;" path="m,l13,e" filled="f" strokecolor="#22491d" strokeweight="1.5pt">
                <v:stroke endcap="round"/>
                <v:path arrowok="t" textboxrect="0,0,13,0"/>
              </v:shape>
              <v:shape id="Shape 3760" o:spid="_x0000_s1029" style="position:absolute;left:14751;width:1;height:0;visibility:visible;mso-wrap-style:square;v-text-anchor:top" coordsize="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e0BcEA&#10;AADdAAAADwAAAGRycy9kb3ducmV2LnhtbERPy2oCMRTdF/oP4Rbc1UyVqoxGKQXR0oX4+IDL5JoE&#10;JzfTSXTGvzeLgsvDeS9Wva/FjdroAiv4GBYgiKugHRsFp+P6fQYiJmSNdWBScKcIq+XrywJLHTre&#10;0+2QjMghHEtUYFNqSiljZcljHIaGOHPn0HpMGbZG6ha7HO5rOSqKifToODdYbOjbUnU5XL2C2JvP&#10;n1lH17A7Wfdnft1UbpxSg7f+aw4iUZ+e4n/3VisYTyd5f36Tn4Bc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g3tAXBAAAA3QAAAA8AAAAAAAAAAAAAAAAAmAIAAGRycy9kb3du&#10;cmV2LnhtbFBLBQYAAAAABAAEAPUAAACGAwAAAAA=&#10;" path="m,l25,e" filled="f" strokecolor="#22491d" strokeweight="1.5pt">
                <v:stroke endcap="round"/>
                <v:path arrowok="t" textboxrect="0,0,25,0"/>
              </v:shape>
              <w10:wrap type="square" anchorx="page" anchory="page"/>
            </v:group>
          </w:pict>
        </mc:Fallback>
      </mc:AlternateContent>
    </w:r>
  </w:p>
  <w:p w:rsidR="00F7427C" w:rsidRDefault="00E23005">
    <w:r>
      <w:rPr>
        <w:noProof/>
      </w:rPr>
      <mc:AlternateContent>
        <mc:Choice Requires="wpg">
          <w:drawing>
            <wp:anchor distT="0" distB="0" distL="114300" distR="114300" simplePos="0" relativeHeight="251660288" behindDoc="1" locked="0" layoutInCell="1" allowOverlap="1">
              <wp:simplePos x="0" y="0"/>
              <wp:positionH relativeFrom="page">
                <wp:posOffset>0</wp:posOffset>
              </wp:positionH>
              <wp:positionV relativeFrom="page">
                <wp:posOffset>0</wp:posOffset>
              </wp:positionV>
              <wp:extent cx="1" cy="1"/>
              <wp:effectExtent l="0" t="0" r="0" b="0"/>
              <wp:wrapNone/>
              <wp:docPr id="3761" name="Group 3761"/>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09340207" id="Group 3761" o:spid="_x0000_s1026" style="position:absolute;margin-left:0;margin-top:0;width:0;height:0;z-index:-251656192;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">
              <w10:wrap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27C"/>
    <w:rsid w:val="00036AAA"/>
    <w:rsid w:val="00085E36"/>
    <w:rsid w:val="000A3187"/>
    <w:rsid w:val="00105942"/>
    <w:rsid w:val="00113925"/>
    <w:rsid w:val="00262F12"/>
    <w:rsid w:val="00334625"/>
    <w:rsid w:val="003C3248"/>
    <w:rsid w:val="004409BC"/>
    <w:rsid w:val="00570FC3"/>
    <w:rsid w:val="005D5AE8"/>
    <w:rsid w:val="00616796"/>
    <w:rsid w:val="006348AF"/>
    <w:rsid w:val="00731F2B"/>
    <w:rsid w:val="00785DA1"/>
    <w:rsid w:val="00821826"/>
    <w:rsid w:val="008341E3"/>
    <w:rsid w:val="00853B16"/>
    <w:rsid w:val="0088688F"/>
    <w:rsid w:val="00895427"/>
    <w:rsid w:val="0089783B"/>
    <w:rsid w:val="00946BEA"/>
    <w:rsid w:val="00AB2C48"/>
    <w:rsid w:val="00AC037C"/>
    <w:rsid w:val="00B01B90"/>
    <w:rsid w:val="00B759F1"/>
    <w:rsid w:val="00BC365F"/>
    <w:rsid w:val="00BF1853"/>
    <w:rsid w:val="00C545D3"/>
    <w:rsid w:val="00D04CF5"/>
    <w:rsid w:val="00D21D45"/>
    <w:rsid w:val="00E23005"/>
    <w:rsid w:val="00EE709C"/>
    <w:rsid w:val="00F553F3"/>
    <w:rsid w:val="00F7427C"/>
    <w:rsid w:val="00F94A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1A1E77F-6A07-45F7-A4E6-79CADBA92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113"/>
      <w:ind w:left="10" w:right="213" w:hanging="10"/>
      <w:jc w:val="center"/>
      <w:outlineLvl w:val="0"/>
    </w:pPr>
    <w:rPr>
      <w:rFonts w:ascii="Rockwell" w:eastAsia="Rockwell" w:hAnsi="Rockwell" w:cs="Rockwell"/>
      <w:b/>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Rockwell" w:eastAsia="Rockwell" w:hAnsi="Rockwell" w:cs="Rockwell"/>
      <w:b/>
      <w:color w:val="FFFFFF"/>
      <w:sz w:val="36"/>
    </w:rPr>
  </w:style>
  <w:style w:type="paragraph" w:styleId="Header">
    <w:name w:val="header"/>
    <w:basedOn w:val="Normal"/>
    <w:link w:val="HeaderChar"/>
    <w:uiPriority w:val="99"/>
    <w:unhideWhenUsed/>
    <w:rsid w:val="00D21D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1D45"/>
    <w:rPr>
      <w:rFonts w:ascii="Calibri" w:eastAsia="Calibri" w:hAnsi="Calibri" w:cs="Calibri"/>
      <w:color w:val="000000"/>
    </w:rPr>
  </w:style>
  <w:style w:type="table" w:styleId="TableGrid">
    <w:name w:val="Table Grid"/>
    <w:basedOn w:val="TableNormal"/>
    <w:uiPriority w:val="39"/>
    <w:rsid w:val="001139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AB2C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2C48"/>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3</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4195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26</cp:revision>
  <dcterms:created xsi:type="dcterms:W3CDTF">2015-11-06T02:04:00Z</dcterms:created>
  <dcterms:modified xsi:type="dcterms:W3CDTF">2016-01-12T17:10:00Z</dcterms:modified>
</cp:coreProperties>
</file>